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3FF" w:rsidRDefault="00F96C63" w:rsidP="00893D9B">
      <w:pPr>
        <w:jc w:val="both"/>
      </w:pPr>
      <w:r>
        <w:rPr>
          <w:noProof/>
          <w:lang w:val="es-ES" w:eastAsia="es-ES"/>
        </w:rPr>
        <w:drawing>
          <wp:anchor distT="0" distB="0" distL="114300" distR="114300" simplePos="0" relativeHeight="251673600" behindDoc="0" locked="0" layoutInCell="1" allowOverlap="1">
            <wp:simplePos x="0" y="0"/>
            <wp:positionH relativeFrom="column">
              <wp:posOffset>4703445</wp:posOffset>
            </wp:positionH>
            <wp:positionV relativeFrom="paragraph">
              <wp:posOffset>681990</wp:posOffset>
            </wp:positionV>
            <wp:extent cx="948055" cy="280670"/>
            <wp:effectExtent l="38100" t="76200" r="23495" b="62230"/>
            <wp:wrapNone/>
            <wp:docPr id="247" name="Imagen 2" descr="\\server\Comunicación General\Comunicación Institucional\Imagen y logos\Logos\Futuros Egresados\logofuturosegres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erver\Comunicación General\Comunicación Institucional\Imagen y logos\Logos\Futuros Egresados\logofuturosegresados.jpg"/>
                    <pic:cNvPicPr>
                      <a:picLocks noChangeAspect="1" noChangeArrowheads="1"/>
                    </pic:cNvPicPr>
                  </pic:nvPicPr>
                  <pic:blipFill>
                    <a:blip r:embed="rId8" cstate="email"/>
                    <a:srcRect/>
                    <a:stretch>
                      <a:fillRect/>
                    </a:stretch>
                  </pic:blipFill>
                  <pic:spPr bwMode="auto">
                    <a:xfrm rot="-566071">
                      <a:off x="0" y="0"/>
                      <a:ext cx="948055" cy="280670"/>
                    </a:xfrm>
                    <a:prstGeom prst="rect">
                      <a:avLst/>
                    </a:prstGeom>
                    <a:noFill/>
                    <a:ln w="9525">
                      <a:noFill/>
                      <a:miter lim="800000"/>
                      <a:headEnd/>
                      <a:tailEnd/>
                    </a:ln>
                  </pic:spPr>
                </pic:pic>
              </a:graphicData>
            </a:graphic>
          </wp:anchor>
        </w:drawing>
      </w:r>
    </w:p>
    <w:p w:rsidR="00F973FF" w:rsidRDefault="00F96C63" w:rsidP="00893D9B">
      <w:pPr>
        <w:jc w:val="both"/>
      </w:pPr>
      <w:r>
        <w:rPr>
          <w:noProof/>
          <w:lang w:val="es-ES" w:eastAsia="es-ES"/>
        </w:rPr>
        <w:drawing>
          <wp:anchor distT="0" distB="0" distL="114300" distR="114300" simplePos="0" relativeHeight="251672576" behindDoc="0" locked="0" layoutInCell="1" allowOverlap="1">
            <wp:simplePos x="0" y="0"/>
            <wp:positionH relativeFrom="column">
              <wp:posOffset>-1061085</wp:posOffset>
            </wp:positionH>
            <wp:positionV relativeFrom="paragraph">
              <wp:posOffset>-1213485</wp:posOffset>
            </wp:positionV>
            <wp:extent cx="7762875" cy="4600575"/>
            <wp:effectExtent l="19050" t="0" r="9525" b="0"/>
            <wp:wrapSquare wrapText="bothSides"/>
            <wp:docPr id="246" name="12 Imagen" descr="Mayo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Mayo2012.png"/>
                    <pic:cNvPicPr>
                      <a:picLocks noChangeAspect="1" noChangeArrowheads="1"/>
                    </pic:cNvPicPr>
                  </pic:nvPicPr>
                  <pic:blipFill>
                    <a:blip r:embed="rId9" cstate="email"/>
                    <a:srcRect/>
                    <a:stretch>
                      <a:fillRect/>
                    </a:stretch>
                  </pic:blipFill>
                  <pic:spPr bwMode="auto">
                    <a:xfrm>
                      <a:off x="0" y="0"/>
                      <a:ext cx="7762875" cy="4600575"/>
                    </a:xfrm>
                    <a:prstGeom prst="rect">
                      <a:avLst/>
                    </a:prstGeom>
                    <a:noFill/>
                    <a:ln w="9525">
                      <a:noFill/>
                      <a:miter lim="800000"/>
                      <a:headEnd/>
                      <a:tailEnd/>
                    </a:ln>
                  </pic:spPr>
                </pic:pic>
              </a:graphicData>
            </a:graphic>
          </wp:anchor>
        </w:drawing>
      </w:r>
    </w:p>
    <w:p w:rsidR="00F973FF" w:rsidRDefault="00F973FF" w:rsidP="00F973FF">
      <w:pPr>
        <w:pStyle w:val="DefaultText"/>
        <w:ind w:left="720" w:hanging="720"/>
        <w:jc w:val="center"/>
        <w:rPr>
          <w:rFonts w:ascii="Calibri" w:hAnsi="Calibri" w:cs="Calibri"/>
          <w:b/>
          <w:caps/>
          <w:color w:val="000000"/>
          <w:sz w:val="50"/>
          <w:szCs w:val="50"/>
          <w:lang w:val="es-ES_tradnl"/>
        </w:rPr>
      </w:pPr>
      <w:r>
        <w:rPr>
          <w:rFonts w:ascii="Calibri" w:hAnsi="Calibri" w:cs="Calibri"/>
          <w:b/>
          <w:caps/>
          <w:color w:val="000000"/>
          <w:sz w:val="50"/>
          <w:szCs w:val="50"/>
          <w:lang w:val="es-ES_tradnl"/>
        </w:rPr>
        <w:t>intercambio futuros egresados</w:t>
      </w:r>
    </w:p>
    <w:p w:rsidR="00F973FF" w:rsidRPr="003B536C" w:rsidRDefault="00F973FF" w:rsidP="00F973FF">
      <w:pPr>
        <w:pStyle w:val="DefaultText"/>
        <w:ind w:left="720" w:hanging="720"/>
        <w:jc w:val="center"/>
        <w:rPr>
          <w:rFonts w:ascii="Calibri" w:hAnsi="Calibri" w:cs="Calibri"/>
          <w:b/>
          <w:caps/>
          <w:color w:val="000000"/>
          <w:sz w:val="50"/>
          <w:szCs w:val="50"/>
          <w:lang w:val="es-ES_tradnl"/>
        </w:rPr>
      </w:pPr>
      <w:r>
        <w:rPr>
          <w:rFonts w:ascii="Calibri" w:hAnsi="Calibri" w:cs="Calibri"/>
          <w:b/>
          <w:caps/>
          <w:color w:val="000000"/>
          <w:sz w:val="50"/>
          <w:szCs w:val="50"/>
          <w:lang w:val="es-ES_tradnl"/>
        </w:rPr>
        <w:t>0800 - EAs</w:t>
      </w:r>
    </w:p>
    <w:p w:rsidR="00F973FF" w:rsidRPr="003B536C" w:rsidRDefault="00F973FF" w:rsidP="00F973FF">
      <w:pPr>
        <w:spacing w:after="0"/>
        <w:jc w:val="center"/>
        <w:rPr>
          <w:rFonts w:cs="Calibri"/>
          <w:sz w:val="40"/>
          <w:szCs w:val="40"/>
          <w:lang w:eastAsia="es-ES"/>
        </w:rPr>
      </w:pPr>
    </w:p>
    <w:p w:rsidR="00F973FF" w:rsidRPr="003B536C" w:rsidRDefault="00F96C63" w:rsidP="00F973FF">
      <w:pPr>
        <w:jc w:val="center"/>
        <w:rPr>
          <w:rFonts w:cs="Calibri"/>
          <w:lang w:val="es-ES" w:eastAsia="es-ES"/>
        </w:rPr>
      </w:pPr>
      <w:r>
        <w:rPr>
          <w:rFonts w:cs="Calibri"/>
          <w:noProof/>
          <w:lang w:val="es-ES" w:eastAsia="es-ES"/>
        </w:rPr>
        <w:drawing>
          <wp:inline distT="0" distB="0" distL="0" distR="0">
            <wp:extent cx="2458085" cy="700405"/>
            <wp:effectExtent l="19050" t="0" r="0" b="0"/>
            <wp:docPr id="7" name="Imagen 2" descr="Logo Cimiento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imientos 2012"/>
                    <pic:cNvPicPr>
                      <a:picLocks noChangeAspect="1" noChangeArrowheads="1"/>
                    </pic:cNvPicPr>
                  </pic:nvPicPr>
                  <pic:blipFill>
                    <a:blip r:embed="rId10" cstate="email"/>
                    <a:srcRect/>
                    <a:stretch>
                      <a:fillRect/>
                    </a:stretch>
                  </pic:blipFill>
                  <pic:spPr bwMode="auto">
                    <a:xfrm>
                      <a:off x="0" y="0"/>
                      <a:ext cx="2458085" cy="700405"/>
                    </a:xfrm>
                    <a:prstGeom prst="rect">
                      <a:avLst/>
                    </a:prstGeom>
                    <a:noFill/>
                    <a:ln w="9525">
                      <a:noFill/>
                      <a:miter lim="800000"/>
                      <a:headEnd/>
                      <a:tailEnd/>
                    </a:ln>
                  </pic:spPr>
                </pic:pic>
              </a:graphicData>
            </a:graphic>
          </wp:inline>
        </w:drawing>
      </w:r>
    </w:p>
    <w:p w:rsidR="00F973FF" w:rsidRDefault="00F973FF" w:rsidP="00F973FF">
      <w:pPr>
        <w:spacing w:after="0"/>
        <w:jc w:val="center"/>
        <w:rPr>
          <w:rFonts w:cs="Calibri"/>
          <w:b/>
          <w:bCs/>
          <w:caps/>
          <w:color w:val="000000"/>
          <w:kern w:val="32"/>
          <w:sz w:val="40"/>
          <w:szCs w:val="40"/>
          <w:lang w:val="es-ES" w:eastAsia="es-ES"/>
        </w:rPr>
      </w:pPr>
    </w:p>
    <w:p w:rsidR="00F973FF" w:rsidRPr="003B536C" w:rsidRDefault="00F973FF" w:rsidP="00F973FF">
      <w:pPr>
        <w:spacing w:after="0"/>
        <w:jc w:val="center"/>
        <w:rPr>
          <w:rFonts w:cs="Calibri"/>
          <w:b/>
          <w:bCs/>
          <w:caps/>
          <w:color w:val="000000"/>
          <w:kern w:val="32"/>
          <w:sz w:val="40"/>
          <w:szCs w:val="40"/>
          <w:lang w:val="es-ES" w:eastAsia="es-ES"/>
        </w:rPr>
      </w:pPr>
    </w:p>
    <w:p w:rsidR="00F973FF" w:rsidRDefault="00F973FF" w:rsidP="00F973FF">
      <w:pPr>
        <w:jc w:val="center"/>
        <w:rPr>
          <w:rFonts w:cs="Calibri"/>
          <w:b/>
          <w:sz w:val="40"/>
          <w:szCs w:val="40"/>
        </w:rPr>
      </w:pPr>
    </w:p>
    <w:p w:rsidR="00F973FF" w:rsidRDefault="00F973FF" w:rsidP="00F973FF">
      <w:pPr>
        <w:jc w:val="center"/>
        <w:rPr>
          <w:rFonts w:cs="Calibri"/>
          <w:b/>
          <w:sz w:val="40"/>
          <w:szCs w:val="40"/>
        </w:rPr>
      </w:pPr>
      <w:r w:rsidRPr="00816D94">
        <w:rPr>
          <w:rFonts w:cs="Calibri"/>
          <w:b/>
          <w:sz w:val="40"/>
          <w:szCs w:val="40"/>
        </w:rPr>
        <w:t>201</w:t>
      </w:r>
      <w:r>
        <w:rPr>
          <w:rFonts w:cs="Calibri"/>
          <w:b/>
          <w:sz w:val="40"/>
          <w:szCs w:val="40"/>
        </w:rPr>
        <w:t>3</w:t>
      </w:r>
    </w:p>
    <w:p w:rsidR="00F973FF" w:rsidRDefault="00F973FF" w:rsidP="00893D9B">
      <w:pPr>
        <w:jc w:val="both"/>
      </w:pPr>
    </w:p>
    <w:p w:rsidR="00F973FF" w:rsidRDefault="00096947" w:rsidP="00893D9B">
      <w:pPr>
        <w:jc w:val="both"/>
      </w:pPr>
      <w:r w:rsidRPr="00096947">
        <w:rPr>
          <w:noProof/>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 o:spid="_x0000_s1026" type="#_x0000_t114" style="position:absolute;left:0;text-align:left;margin-left:-19.8pt;margin-top:59.55pt;width:481.9pt;height:34.5pt;z-index:25163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">
            <v:textbox inset=",1.7mm">
              <w:txbxContent>
                <w:p w:rsidR="00CB5342" w:rsidRDefault="00CB5342" w:rsidP="00E179DF">
                  <w:pPr>
                    <w:jc w:val="center"/>
                  </w:pPr>
                  <w:r>
                    <w:rPr>
                      <w:sz w:val="32"/>
                    </w:rPr>
                    <w:t>INSTRUCTIVO DE USO DE LA PLATAFORMA PARA EAs</w:t>
                  </w:r>
                </w:p>
              </w:txbxContent>
            </v:textbox>
          </v:shape>
        </w:pict>
      </w:r>
    </w:p>
    <w:p w:rsidR="00F973FF" w:rsidRDefault="00F973FF" w:rsidP="00893D9B">
      <w:pPr>
        <w:jc w:val="both"/>
      </w:pPr>
    </w:p>
    <w:p w:rsidR="00F973FF" w:rsidRDefault="00F973FF" w:rsidP="00893D9B">
      <w:pPr>
        <w:jc w:val="both"/>
      </w:pPr>
    </w:p>
    <w:p w:rsidR="00665C40" w:rsidRDefault="00E179DF" w:rsidP="00893D9B">
      <w:pPr>
        <w:jc w:val="both"/>
      </w:pPr>
      <w:r>
        <w:t xml:space="preserve">Este instructivo tiene </w:t>
      </w:r>
      <w:r w:rsidR="00864747">
        <w:t>como</w:t>
      </w:r>
      <w:r>
        <w:t xml:space="preserve"> propósito </w:t>
      </w:r>
      <w:r w:rsidR="00864747">
        <w:t>brindar inform</w:t>
      </w:r>
      <w:r w:rsidR="00197CB0">
        <w:t>ación y herramientas para que lo</w:t>
      </w:r>
      <w:r w:rsidR="00864747">
        <w:t xml:space="preserve">s </w:t>
      </w:r>
      <w:r w:rsidR="00197CB0">
        <w:t>encargado</w:t>
      </w:r>
      <w:r>
        <w:t xml:space="preserve">s de </w:t>
      </w:r>
      <w:r w:rsidR="00864747">
        <w:t xml:space="preserve">acompañamiento puedan </w:t>
      </w:r>
      <w:r w:rsidR="00DA3E24">
        <w:t xml:space="preserve">acceder y </w:t>
      </w:r>
      <w:r w:rsidR="00864747">
        <w:t>optimizar el</w:t>
      </w:r>
      <w:r>
        <w:t xml:space="preserve"> uso de la plataforma Conecta2</w:t>
      </w:r>
      <w:r w:rsidR="00DA3E24">
        <w:t xml:space="preserve">. Se presentan consideraciones generales acerca de los </w:t>
      </w:r>
      <w:r>
        <w:t>aspectos técnicos</w:t>
      </w:r>
      <w:r w:rsidR="00665C40">
        <w:t xml:space="preserve"> y recomendaciones</w:t>
      </w:r>
      <w:r>
        <w:t xml:space="preserve"> </w:t>
      </w:r>
      <w:r w:rsidR="00665C40">
        <w:t>para el aprovechamiento de las herramientas disponibles.</w:t>
      </w:r>
    </w:p>
    <w:p w:rsidR="00420870" w:rsidRPr="00420870" w:rsidRDefault="00420870">
      <w:pPr>
        <w:pStyle w:val="TtulodeTDC"/>
        <w:rPr>
          <w:color w:val="993366"/>
        </w:rPr>
      </w:pPr>
      <w:r w:rsidRPr="00420870">
        <w:rPr>
          <w:color w:val="993366"/>
        </w:rPr>
        <w:t>Contenido</w:t>
      </w:r>
    </w:p>
    <w:p w:rsidR="00CB5342" w:rsidRDefault="00096947">
      <w:pPr>
        <w:pStyle w:val="TDC1"/>
        <w:rPr>
          <w:rFonts w:cs="Times New Roman"/>
          <w:b w:val="0"/>
          <w:i w:val="0"/>
        </w:rPr>
      </w:pPr>
      <w:r w:rsidRPr="00096947">
        <w:rPr>
          <w:lang w:val="es-ES"/>
        </w:rPr>
        <w:fldChar w:fldCharType="begin"/>
      </w:r>
      <w:r w:rsidR="00420870">
        <w:rPr>
          <w:lang w:val="es-ES"/>
        </w:rPr>
        <w:instrText xml:space="preserve"> TOC \o "1-3" \h \z \u </w:instrText>
      </w:r>
      <w:r w:rsidRPr="00096947">
        <w:rPr>
          <w:lang w:val="es-ES"/>
        </w:rPr>
        <w:fldChar w:fldCharType="separate"/>
      </w:r>
      <w:hyperlink w:anchor="_Toc361416799" w:history="1">
        <w:r w:rsidR="00CB5342" w:rsidRPr="0048109E">
          <w:rPr>
            <w:rStyle w:val="Hipervnculo"/>
          </w:rPr>
          <w:t>1. Introducción</w:t>
        </w:r>
        <w:r w:rsidR="00CB5342">
          <w:rPr>
            <w:webHidden/>
          </w:rPr>
          <w:tab/>
        </w:r>
        <w:r>
          <w:rPr>
            <w:webHidden/>
          </w:rPr>
          <w:fldChar w:fldCharType="begin"/>
        </w:r>
        <w:r w:rsidR="00CB5342">
          <w:rPr>
            <w:webHidden/>
          </w:rPr>
          <w:instrText xml:space="preserve"> PAGEREF _Toc361416799 \h </w:instrText>
        </w:r>
        <w:r>
          <w:rPr>
            <w:webHidden/>
          </w:rPr>
        </w:r>
        <w:r>
          <w:rPr>
            <w:webHidden/>
          </w:rPr>
          <w:fldChar w:fldCharType="separate"/>
        </w:r>
        <w:r w:rsidR="00CB5342">
          <w:rPr>
            <w:webHidden/>
          </w:rPr>
          <w:t>3</w:t>
        </w:r>
        <w:r>
          <w:rPr>
            <w:webHidden/>
          </w:rPr>
          <w:fldChar w:fldCharType="end"/>
        </w:r>
      </w:hyperlink>
    </w:p>
    <w:p w:rsidR="00CB5342" w:rsidRDefault="00096947">
      <w:pPr>
        <w:pStyle w:val="TDC2"/>
        <w:tabs>
          <w:tab w:val="left" w:pos="880"/>
          <w:tab w:val="right" w:leader="dot" w:pos="8828"/>
        </w:tabs>
        <w:rPr>
          <w:noProof/>
        </w:rPr>
      </w:pPr>
      <w:hyperlink w:anchor="_Toc361416800" w:history="1">
        <w:r w:rsidR="00CB5342" w:rsidRPr="0048109E">
          <w:rPr>
            <w:rStyle w:val="Hipervnculo"/>
            <w:rFonts w:cs="Arial"/>
            <w:noProof/>
          </w:rPr>
          <w:t>1.1.</w:t>
        </w:r>
        <w:r w:rsidR="00CB5342">
          <w:rPr>
            <w:noProof/>
          </w:rPr>
          <w:tab/>
        </w:r>
        <w:r w:rsidR="00CB5342" w:rsidRPr="0048109E">
          <w:rPr>
            <w:rStyle w:val="Hipervnculo"/>
            <w:rFonts w:cs="Arial"/>
            <w:noProof/>
          </w:rPr>
          <w:t>Conociendo el vocabulario de Moodle</w:t>
        </w:r>
        <w:r w:rsidR="00CB5342">
          <w:rPr>
            <w:noProof/>
            <w:webHidden/>
          </w:rPr>
          <w:tab/>
        </w:r>
        <w:r>
          <w:rPr>
            <w:noProof/>
            <w:webHidden/>
          </w:rPr>
          <w:fldChar w:fldCharType="begin"/>
        </w:r>
        <w:r w:rsidR="00CB5342">
          <w:rPr>
            <w:noProof/>
            <w:webHidden/>
          </w:rPr>
          <w:instrText xml:space="preserve"> PAGEREF _Toc361416800 \h </w:instrText>
        </w:r>
        <w:r>
          <w:rPr>
            <w:noProof/>
            <w:webHidden/>
          </w:rPr>
        </w:r>
        <w:r>
          <w:rPr>
            <w:noProof/>
            <w:webHidden/>
          </w:rPr>
          <w:fldChar w:fldCharType="separate"/>
        </w:r>
        <w:r w:rsidR="00CB5342">
          <w:rPr>
            <w:noProof/>
            <w:webHidden/>
          </w:rPr>
          <w:t>3</w:t>
        </w:r>
        <w:r>
          <w:rPr>
            <w:noProof/>
            <w:webHidden/>
          </w:rPr>
          <w:fldChar w:fldCharType="end"/>
        </w:r>
      </w:hyperlink>
    </w:p>
    <w:p w:rsidR="00CB5342" w:rsidRDefault="00096947">
      <w:pPr>
        <w:pStyle w:val="TDC2"/>
        <w:tabs>
          <w:tab w:val="left" w:pos="880"/>
          <w:tab w:val="right" w:leader="dot" w:pos="8828"/>
        </w:tabs>
        <w:rPr>
          <w:noProof/>
        </w:rPr>
      </w:pPr>
      <w:hyperlink w:anchor="_Toc361416801" w:history="1">
        <w:r w:rsidR="00CB5342" w:rsidRPr="0048109E">
          <w:rPr>
            <w:rStyle w:val="Hipervnculo"/>
            <w:rFonts w:cs="Arial"/>
            <w:noProof/>
          </w:rPr>
          <w:t>1.2.</w:t>
        </w:r>
        <w:r w:rsidR="00CB5342">
          <w:rPr>
            <w:noProof/>
          </w:rPr>
          <w:tab/>
        </w:r>
        <w:r w:rsidR="00CB5342" w:rsidRPr="0048109E">
          <w:rPr>
            <w:rStyle w:val="Hipervnculo"/>
            <w:rFonts w:cs="Arial"/>
            <w:noProof/>
          </w:rPr>
          <w:t>Ingreso a la plataforma</w:t>
        </w:r>
        <w:r w:rsidR="00CB5342">
          <w:rPr>
            <w:noProof/>
            <w:webHidden/>
          </w:rPr>
          <w:tab/>
        </w:r>
        <w:r>
          <w:rPr>
            <w:noProof/>
            <w:webHidden/>
          </w:rPr>
          <w:fldChar w:fldCharType="begin"/>
        </w:r>
        <w:r w:rsidR="00CB5342">
          <w:rPr>
            <w:noProof/>
            <w:webHidden/>
          </w:rPr>
          <w:instrText xml:space="preserve"> PAGEREF _Toc361416801 \h </w:instrText>
        </w:r>
        <w:r>
          <w:rPr>
            <w:noProof/>
            <w:webHidden/>
          </w:rPr>
        </w:r>
        <w:r>
          <w:rPr>
            <w:noProof/>
            <w:webHidden/>
          </w:rPr>
          <w:fldChar w:fldCharType="separate"/>
        </w:r>
        <w:r w:rsidR="00CB5342">
          <w:rPr>
            <w:noProof/>
            <w:webHidden/>
          </w:rPr>
          <w:t>4</w:t>
        </w:r>
        <w:r>
          <w:rPr>
            <w:noProof/>
            <w:webHidden/>
          </w:rPr>
          <w:fldChar w:fldCharType="end"/>
        </w:r>
      </w:hyperlink>
    </w:p>
    <w:p w:rsidR="00CB5342" w:rsidRDefault="00096947">
      <w:pPr>
        <w:pStyle w:val="TDC2"/>
        <w:tabs>
          <w:tab w:val="left" w:pos="880"/>
          <w:tab w:val="right" w:leader="dot" w:pos="8828"/>
        </w:tabs>
        <w:rPr>
          <w:noProof/>
        </w:rPr>
      </w:pPr>
      <w:hyperlink w:anchor="_Toc361416802" w:history="1">
        <w:r w:rsidR="00CB5342" w:rsidRPr="0048109E">
          <w:rPr>
            <w:rStyle w:val="Hipervnculo"/>
            <w:rFonts w:cs="Arial"/>
            <w:noProof/>
          </w:rPr>
          <w:t>1.3.</w:t>
        </w:r>
        <w:r w:rsidR="00CB5342">
          <w:rPr>
            <w:noProof/>
          </w:rPr>
          <w:tab/>
        </w:r>
        <w:r w:rsidR="00CB5342" w:rsidRPr="0048109E">
          <w:rPr>
            <w:rStyle w:val="Hipervnculo"/>
            <w:rFonts w:cs="Arial"/>
            <w:noProof/>
          </w:rPr>
          <w:t>Actualización de tu perfil</w:t>
        </w:r>
        <w:r w:rsidR="00CB5342">
          <w:rPr>
            <w:noProof/>
            <w:webHidden/>
          </w:rPr>
          <w:tab/>
        </w:r>
        <w:r>
          <w:rPr>
            <w:noProof/>
            <w:webHidden/>
          </w:rPr>
          <w:fldChar w:fldCharType="begin"/>
        </w:r>
        <w:r w:rsidR="00CB5342">
          <w:rPr>
            <w:noProof/>
            <w:webHidden/>
          </w:rPr>
          <w:instrText xml:space="preserve"> PAGEREF _Toc361416802 \h </w:instrText>
        </w:r>
        <w:r>
          <w:rPr>
            <w:noProof/>
            <w:webHidden/>
          </w:rPr>
        </w:r>
        <w:r>
          <w:rPr>
            <w:noProof/>
            <w:webHidden/>
          </w:rPr>
          <w:fldChar w:fldCharType="separate"/>
        </w:r>
        <w:r w:rsidR="00CB5342">
          <w:rPr>
            <w:noProof/>
            <w:webHidden/>
          </w:rPr>
          <w:t>5</w:t>
        </w:r>
        <w:r>
          <w:rPr>
            <w:noProof/>
            <w:webHidden/>
          </w:rPr>
          <w:fldChar w:fldCharType="end"/>
        </w:r>
      </w:hyperlink>
    </w:p>
    <w:p w:rsidR="00CB5342" w:rsidRDefault="00096947">
      <w:pPr>
        <w:pStyle w:val="TDC2"/>
        <w:tabs>
          <w:tab w:val="left" w:pos="880"/>
          <w:tab w:val="right" w:leader="dot" w:pos="8828"/>
        </w:tabs>
        <w:rPr>
          <w:noProof/>
        </w:rPr>
      </w:pPr>
      <w:hyperlink w:anchor="_Toc361416803" w:history="1">
        <w:r w:rsidR="00CB5342" w:rsidRPr="0048109E">
          <w:rPr>
            <w:rStyle w:val="Hipervnculo"/>
            <w:rFonts w:cs="Arial"/>
            <w:noProof/>
          </w:rPr>
          <w:t>1.4.</w:t>
        </w:r>
        <w:r w:rsidR="00CB5342">
          <w:rPr>
            <w:noProof/>
          </w:rPr>
          <w:tab/>
        </w:r>
        <w:r w:rsidR="00CB5342" w:rsidRPr="0048109E">
          <w:rPr>
            <w:rStyle w:val="Hipervnculo"/>
            <w:rFonts w:cs="Arial"/>
            <w:noProof/>
          </w:rPr>
          <w:t>Regreso a una página anterior</w:t>
        </w:r>
        <w:r w:rsidR="00CB5342">
          <w:rPr>
            <w:noProof/>
            <w:webHidden/>
          </w:rPr>
          <w:tab/>
        </w:r>
        <w:r>
          <w:rPr>
            <w:noProof/>
            <w:webHidden/>
          </w:rPr>
          <w:fldChar w:fldCharType="begin"/>
        </w:r>
        <w:r w:rsidR="00CB5342">
          <w:rPr>
            <w:noProof/>
            <w:webHidden/>
          </w:rPr>
          <w:instrText xml:space="preserve"> PAGEREF _Toc361416803 \h </w:instrText>
        </w:r>
        <w:r>
          <w:rPr>
            <w:noProof/>
            <w:webHidden/>
          </w:rPr>
        </w:r>
        <w:r>
          <w:rPr>
            <w:noProof/>
            <w:webHidden/>
          </w:rPr>
          <w:fldChar w:fldCharType="separate"/>
        </w:r>
        <w:r w:rsidR="00CB5342">
          <w:rPr>
            <w:noProof/>
            <w:webHidden/>
          </w:rPr>
          <w:t>6</w:t>
        </w:r>
        <w:r>
          <w:rPr>
            <w:noProof/>
            <w:webHidden/>
          </w:rPr>
          <w:fldChar w:fldCharType="end"/>
        </w:r>
      </w:hyperlink>
    </w:p>
    <w:p w:rsidR="00CB5342" w:rsidRDefault="00096947">
      <w:pPr>
        <w:pStyle w:val="TDC1"/>
        <w:rPr>
          <w:rFonts w:cs="Times New Roman"/>
          <w:b w:val="0"/>
          <w:i w:val="0"/>
        </w:rPr>
      </w:pPr>
      <w:hyperlink w:anchor="_Toc361416804" w:history="1">
        <w:r w:rsidR="00CB5342" w:rsidRPr="0048109E">
          <w:rPr>
            <w:rStyle w:val="Hipervnculo"/>
          </w:rPr>
          <w:t>2. Espacio de Intercambio: 0800 EAs</w:t>
        </w:r>
        <w:r w:rsidR="00CB5342">
          <w:rPr>
            <w:webHidden/>
          </w:rPr>
          <w:tab/>
        </w:r>
        <w:r>
          <w:rPr>
            <w:webHidden/>
          </w:rPr>
          <w:fldChar w:fldCharType="begin"/>
        </w:r>
        <w:r w:rsidR="00CB5342">
          <w:rPr>
            <w:webHidden/>
          </w:rPr>
          <w:instrText xml:space="preserve"> PAGEREF _Toc361416804 \h </w:instrText>
        </w:r>
        <w:r>
          <w:rPr>
            <w:webHidden/>
          </w:rPr>
        </w:r>
        <w:r>
          <w:rPr>
            <w:webHidden/>
          </w:rPr>
          <w:fldChar w:fldCharType="separate"/>
        </w:r>
        <w:r w:rsidR="00CB5342">
          <w:rPr>
            <w:webHidden/>
          </w:rPr>
          <w:t>7</w:t>
        </w:r>
        <w:r>
          <w:rPr>
            <w:webHidden/>
          </w:rPr>
          <w:fldChar w:fldCharType="end"/>
        </w:r>
      </w:hyperlink>
    </w:p>
    <w:p w:rsidR="00CB5342" w:rsidRDefault="00096947">
      <w:pPr>
        <w:pStyle w:val="TDC2"/>
        <w:tabs>
          <w:tab w:val="left" w:pos="880"/>
          <w:tab w:val="right" w:leader="dot" w:pos="8828"/>
        </w:tabs>
        <w:rPr>
          <w:noProof/>
        </w:rPr>
      </w:pPr>
      <w:hyperlink w:anchor="_Toc361416805" w:history="1">
        <w:r w:rsidR="00CB5342" w:rsidRPr="0048109E">
          <w:rPr>
            <w:rStyle w:val="Hipervnculo"/>
            <w:rFonts w:cs="Arial"/>
            <w:noProof/>
          </w:rPr>
          <w:t>2.1.</w:t>
        </w:r>
        <w:r w:rsidR="00CB5342">
          <w:rPr>
            <w:noProof/>
          </w:rPr>
          <w:tab/>
        </w:r>
        <w:r w:rsidR="00CB5342" w:rsidRPr="0048109E">
          <w:rPr>
            <w:rStyle w:val="Hipervnculo"/>
            <w:rFonts w:cs="Arial"/>
            <w:noProof/>
          </w:rPr>
          <w:t>Bloques y contenidos propuestos:</w:t>
        </w:r>
        <w:r w:rsidR="00CB5342">
          <w:rPr>
            <w:noProof/>
            <w:webHidden/>
          </w:rPr>
          <w:tab/>
        </w:r>
        <w:r>
          <w:rPr>
            <w:noProof/>
            <w:webHidden/>
          </w:rPr>
          <w:fldChar w:fldCharType="begin"/>
        </w:r>
        <w:r w:rsidR="00CB5342">
          <w:rPr>
            <w:noProof/>
            <w:webHidden/>
          </w:rPr>
          <w:instrText xml:space="preserve"> PAGEREF _Toc361416805 \h </w:instrText>
        </w:r>
        <w:r>
          <w:rPr>
            <w:noProof/>
            <w:webHidden/>
          </w:rPr>
        </w:r>
        <w:r>
          <w:rPr>
            <w:noProof/>
            <w:webHidden/>
          </w:rPr>
          <w:fldChar w:fldCharType="separate"/>
        </w:r>
        <w:r w:rsidR="00CB5342">
          <w:rPr>
            <w:noProof/>
            <w:webHidden/>
          </w:rPr>
          <w:t>7</w:t>
        </w:r>
        <w:r>
          <w:rPr>
            <w:noProof/>
            <w:webHidden/>
          </w:rPr>
          <w:fldChar w:fldCharType="end"/>
        </w:r>
      </w:hyperlink>
    </w:p>
    <w:p w:rsidR="00CB5342" w:rsidRDefault="00096947">
      <w:pPr>
        <w:pStyle w:val="TDC1"/>
        <w:rPr>
          <w:rFonts w:cs="Times New Roman"/>
          <w:b w:val="0"/>
          <w:i w:val="0"/>
        </w:rPr>
      </w:pPr>
      <w:hyperlink w:anchor="_Toc361416806" w:history="1">
        <w:r w:rsidR="00CB5342" w:rsidRPr="0048109E">
          <w:rPr>
            <w:rStyle w:val="Hipervnculo"/>
          </w:rPr>
          <w:t>3. Uso de las herramientas de comunicación</w:t>
        </w:r>
        <w:r w:rsidR="00CB5342">
          <w:rPr>
            <w:webHidden/>
          </w:rPr>
          <w:tab/>
        </w:r>
        <w:r>
          <w:rPr>
            <w:webHidden/>
          </w:rPr>
          <w:fldChar w:fldCharType="begin"/>
        </w:r>
        <w:r w:rsidR="00CB5342">
          <w:rPr>
            <w:webHidden/>
          </w:rPr>
          <w:instrText xml:space="preserve"> PAGEREF _Toc361416806 \h </w:instrText>
        </w:r>
        <w:r>
          <w:rPr>
            <w:webHidden/>
          </w:rPr>
        </w:r>
        <w:r>
          <w:rPr>
            <w:webHidden/>
          </w:rPr>
          <w:fldChar w:fldCharType="separate"/>
        </w:r>
        <w:r w:rsidR="00CB5342">
          <w:rPr>
            <w:webHidden/>
          </w:rPr>
          <w:t>8</w:t>
        </w:r>
        <w:r>
          <w:rPr>
            <w:webHidden/>
          </w:rPr>
          <w:fldChar w:fldCharType="end"/>
        </w:r>
      </w:hyperlink>
    </w:p>
    <w:p w:rsidR="00CB5342" w:rsidRDefault="00096947">
      <w:pPr>
        <w:pStyle w:val="TDC2"/>
        <w:tabs>
          <w:tab w:val="right" w:leader="dot" w:pos="8828"/>
        </w:tabs>
        <w:rPr>
          <w:noProof/>
        </w:rPr>
      </w:pPr>
      <w:hyperlink w:anchor="_Toc361416807" w:history="1">
        <w:r w:rsidR="00CB5342" w:rsidRPr="0048109E">
          <w:rPr>
            <w:rStyle w:val="Hipervnculo"/>
            <w:noProof/>
          </w:rPr>
          <w:t>En esta parte vamos a tratar algunos aspectos básicos, pero sobretodo aspectos estratégicos de las herramientas que provee Moodle para tener comunicaciones efectivas.</w:t>
        </w:r>
        <w:r w:rsidR="00CB5342">
          <w:rPr>
            <w:noProof/>
            <w:webHidden/>
          </w:rPr>
          <w:tab/>
        </w:r>
        <w:r>
          <w:rPr>
            <w:noProof/>
            <w:webHidden/>
          </w:rPr>
          <w:fldChar w:fldCharType="begin"/>
        </w:r>
        <w:r w:rsidR="00CB5342">
          <w:rPr>
            <w:noProof/>
            <w:webHidden/>
          </w:rPr>
          <w:instrText xml:space="preserve"> PAGEREF _Toc361416807 \h </w:instrText>
        </w:r>
        <w:r>
          <w:rPr>
            <w:noProof/>
            <w:webHidden/>
          </w:rPr>
        </w:r>
        <w:r>
          <w:rPr>
            <w:noProof/>
            <w:webHidden/>
          </w:rPr>
          <w:fldChar w:fldCharType="separate"/>
        </w:r>
        <w:r w:rsidR="00CB5342">
          <w:rPr>
            <w:noProof/>
            <w:webHidden/>
          </w:rPr>
          <w:t>8</w:t>
        </w:r>
        <w:r>
          <w:rPr>
            <w:noProof/>
            <w:webHidden/>
          </w:rPr>
          <w:fldChar w:fldCharType="end"/>
        </w:r>
      </w:hyperlink>
    </w:p>
    <w:p w:rsidR="00CB5342" w:rsidRDefault="00096947">
      <w:pPr>
        <w:pStyle w:val="TDC2"/>
        <w:tabs>
          <w:tab w:val="left" w:pos="880"/>
          <w:tab w:val="right" w:leader="dot" w:pos="8828"/>
        </w:tabs>
        <w:rPr>
          <w:noProof/>
        </w:rPr>
      </w:pPr>
      <w:hyperlink w:anchor="_Toc361416808" w:history="1">
        <w:r w:rsidR="00CB5342" w:rsidRPr="0048109E">
          <w:rPr>
            <w:rStyle w:val="Hipervnculo"/>
            <w:rFonts w:cs="Arial"/>
            <w:noProof/>
          </w:rPr>
          <w:t xml:space="preserve">3.1 </w:t>
        </w:r>
        <w:r w:rsidR="00CB5342">
          <w:rPr>
            <w:noProof/>
          </w:rPr>
          <w:tab/>
        </w:r>
        <w:r w:rsidR="00CB5342" w:rsidRPr="0048109E">
          <w:rPr>
            <w:rStyle w:val="Hipervnculo"/>
            <w:rFonts w:cs="Arial"/>
            <w:noProof/>
          </w:rPr>
          <w:t>El uso del editor HTML</w:t>
        </w:r>
        <w:r w:rsidR="00CB5342">
          <w:rPr>
            <w:noProof/>
            <w:webHidden/>
          </w:rPr>
          <w:tab/>
        </w:r>
        <w:r>
          <w:rPr>
            <w:noProof/>
            <w:webHidden/>
          </w:rPr>
          <w:fldChar w:fldCharType="begin"/>
        </w:r>
        <w:r w:rsidR="00CB5342">
          <w:rPr>
            <w:noProof/>
            <w:webHidden/>
          </w:rPr>
          <w:instrText xml:space="preserve"> PAGEREF _Toc361416808 \h </w:instrText>
        </w:r>
        <w:r>
          <w:rPr>
            <w:noProof/>
            <w:webHidden/>
          </w:rPr>
        </w:r>
        <w:r>
          <w:rPr>
            <w:noProof/>
            <w:webHidden/>
          </w:rPr>
          <w:fldChar w:fldCharType="separate"/>
        </w:r>
        <w:r w:rsidR="00CB5342">
          <w:rPr>
            <w:noProof/>
            <w:webHidden/>
          </w:rPr>
          <w:t>8</w:t>
        </w:r>
        <w:r>
          <w:rPr>
            <w:noProof/>
            <w:webHidden/>
          </w:rPr>
          <w:fldChar w:fldCharType="end"/>
        </w:r>
      </w:hyperlink>
    </w:p>
    <w:p w:rsidR="00CB5342" w:rsidRDefault="00096947">
      <w:pPr>
        <w:pStyle w:val="TDC2"/>
        <w:tabs>
          <w:tab w:val="right" w:leader="dot" w:pos="8828"/>
        </w:tabs>
        <w:rPr>
          <w:noProof/>
        </w:rPr>
      </w:pPr>
      <w:hyperlink w:anchor="_Toc361416809" w:history="1">
        <w:r w:rsidR="00CB5342" w:rsidRPr="0048109E">
          <w:rPr>
            <w:rStyle w:val="Hipervnculo"/>
            <w:rFonts w:cs="Arial"/>
            <w:noProof/>
          </w:rPr>
          <w:t>3.2 ¿Cómo insertar una imagen?</w:t>
        </w:r>
        <w:r w:rsidR="00CB5342">
          <w:rPr>
            <w:noProof/>
            <w:webHidden/>
          </w:rPr>
          <w:tab/>
        </w:r>
        <w:r>
          <w:rPr>
            <w:noProof/>
            <w:webHidden/>
          </w:rPr>
          <w:fldChar w:fldCharType="begin"/>
        </w:r>
        <w:r w:rsidR="00CB5342">
          <w:rPr>
            <w:noProof/>
            <w:webHidden/>
          </w:rPr>
          <w:instrText xml:space="preserve"> PAGEREF _Toc361416809 \h </w:instrText>
        </w:r>
        <w:r>
          <w:rPr>
            <w:noProof/>
            <w:webHidden/>
          </w:rPr>
        </w:r>
        <w:r>
          <w:rPr>
            <w:noProof/>
            <w:webHidden/>
          </w:rPr>
          <w:fldChar w:fldCharType="separate"/>
        </w:r>
        <w:r w:rsidR="00CB5342">
          <w:rPr>
            <w:noProof/>
            <w:webHidden/>
          </w:rPr>
          <w:t>10</w:t>
        </w:r>
        <w:r>
          <w:rPr>
            <w:noProof/>
            <w:webHidden/>
          </w:rPr>
          <w:fldChar w:fldCharType="end"/>
        </w:r>
      </w:hyperlink>
    </w:p>
    <w:p w:rsidR="00CB5342" w:rsidRDefault="00096947">
      <w:pPr>
        <w:pStyle w:val="TDC2"/>
        <w:tabs>
          <w:tab w:val="right" w:leader="dot" w:pos="8828"/>
        </w:tabs>
        <w:rPr>
          <w:noProof/>
        </w:rPr>
      </w:pPr>
      <w:hyperlink w:anchor="_Toc361416810" w:history="1">
        <w:r w:rsidR="00CB5342" w:rsidRPr="0048109E">
          <w:rPr>
            <w:rStyle w:val="Hipervnculo"/>
            <w:rFonts w:cs="Arial"/>
            <w:noProof/>
          </w:rPr>
          <w:t>3.3 ¿Cómo insertar un video?</w:t>
        </w:r>
        <w:r w:rsidR="00CB5342">
          <w:rPr>
            <w:noProof/>
            <w:webHidden/>
          </w:rPr>
          <w:tab/>
        </w:r>
        <w:r>
          <w:rPr>
            <w:noProof/>
            <w:webHidden/>
          </w:rPr>
          <w:fldChar w:fldCharType="begin"/>
        </w:r>
        <w:r w:rsidR="00CB5342">
          <w:rPr>
            <w:noProof/>
            <w:webHidden/>
          </w:rPr>
          <w:instrText xml:space="preserve"> PAGEREF _Toc361416810 \h </w:instrText>
        </w:r>
        <w:r>
          <w:rPr>
            <w:noProof/>
            <w:webHidden/>
          </w:rPr>
        </w:r>
        <w:r>
          <w:rPr>
            <w:noProof/>
            <w:webHidden/>
          </w:rPr>
          <w:fldChar w:fldCharType="separate"/>
        </w:r>
        <w:r w:rsidR="00CB5342">
          <w:rPr>
            <w:noProof/>
            <w:webHidden/>
          </w:rPr>
          <w:t>11</w:t>
        </w:r>
        <w:r>
          <w:rPr>
            <w:noProof/>
            <w:webHidden/>
          </w:rPr>
          <w:fldChar w:fldCharType="end"/>
        </w:r>
      </w:hyperlink>
    </w:p>
    <w:p w:rsidR="00420870" w:rsidRDefault="00096947">
      <w:pPr>
        <w:rPr>
          <w:lang w:val="es-ES"/>
        </w:rPr>
      </w:pPr>
      <w:r>
        <w:rPr>
          <w:lang w:val="es-ES"/>
        </w:rPr>
        <w:fldChar w:fldCharType="end"/>
      </w:r>
    </w:p>
    <w:p w:rsidR="00811471" w:rsidRDefault="00811471" w:rsidP="00970D76"/>
    <w:p w:rsidR="00811471" w:rsidRDefault="00811471" w:rsidP="00970D76"/>
    <w:p w:rsidR="00811471" w:rsidRDefault="00811471" w:rsidP="00970D76"/>
    <w:p w:rsidR="00811471" w:rsidRDefault="00811471" w:rsidP="00970D76"/>
    <w:p w:rsidR="00811471" w:rsidRDefault="00811471" w:rsidP="00970D76"/>
    <w:p w:rsidR="00922335" w:rsidRDefault="00922335" w:rsidP="00A1163C">
      <w:pPr>
        <w:pStyle w:val="Ttulo1"/>
        <w:spacing w:before="0"/>
        <w:rPr>
          <w:rFonts w:ascii="Calibri" w:hAnsi="Calibri" w:cs="Calibri"/>
          <w:color w:val="993366"/>
        </w:rPr>
      </w:pPr>
    </w:p>
    <w:p w:rsidR="00922335" w:rsidRDefault="00922335" w:rsidP="00A1163C">
      <w:pPr>
        <w:pStyle w:val="Ttulo1"/>
        <w:spacing w:before="0"/>
        <w:rPr>
          <w:rFonts w:ascii="Calibri" w:hAnsi="Calibri" w:cs="Calibri"/>
          <w:color w:val="993366"/>
        </w:rPr>
      </w:pPr>
    </w:p>
    <w:p w:rsidR="00537245" w:rsidRPr="00A1163C" w:rsidRDefault="00811471" w:rsidP="00A1163C">
      <w:pPr>
        <w:pStyle w:val="Ttulo1"/>
        <w:spacing w:before="0"/>
        <w:rPr>
          <w:rFonts w:ascii="Calibri" w:hAnsi="Calibri" w:cs="Calibri"/>
          <w:color w:val="993366"/>
        </w:rPr>
      </w:pPr>
      <w:bookmarkStart w:id="0" w:name="_Toc361416799"/>
      <w:r w:rsidRPr="00A1163C">
        <w:rPr>
          <w:rFonts w:ascii="Calibri" w:hAnsi="Calibri" w:cs="Calibri"/>
          <w:color w:val="993366"/>
        </w:rPr>
        <w:t>1. Introducción</w:t>
      </w:r>
      <w:bookmarkEnd w:id="0"/>
    </w:p>
    <w:p w:rsidR="00E179DF" w:rsidRDefault="00E179DF" w:rsidP="00893D9B">
      <w:pPr>
        <w:jc w:val="both"/>
      </w:pPr>
      <w:r>
        <w:t xml:space="preserve">La </w:t>
      </w:r>
      <w:r w:rsidR="00864747">
        <w:t xml:space="preserve">página web de </w:t>
      </w:r>
      <w:r>
        <w:t>Conecta2</w:t>
      </w:r>
      <w:r w:rsidR="00864747">
        <w:t xml:space="preserve"> (</w:t>
      </w:r>
      <w:hyperlink r:id="rId11" w:history="1">
        <w:r w:rsidR="00864747" w:rsidRPr="0077686A">
          <w:rPr>
            <w:rStyle w:val="Hipervnculo"/>
          </w:rPr>
          <w:t>www.cimientos.org/conecta2</w:t>
        </w:r>
      </w:hyperlink>
      <w:r w:rsidR="00864747">
        <w:t xml:space="preserve">) es una plataforma de e-learning basada en </w:t>
      </w:r>
      <w:hyperlink r:id="rId12" w:history="1">
        <w:r w:rsidRPr="00E179DF">
          <w:rPr>
            <w:rStyle w:val="Hipervnculo"/>
          </w:rPr>
          <w:t>Moodle</w:t>
        </w:r>
      </w:hyperlink>
      <w:r w:rsidR="003B34EF">
        <w:t xml:space="preserve">. Inicialmente </w:t>
      </w:r>
      <w:r w:rsidR="00AD67F4">
        <w:t>s</w:t>
      </w:r>
      <w:r w:rsidR="003B34EF">
        <w:t xml:space="preserve">e presentan </w:t>
      </w:r>
      <w:r>
        <w:t xml:space="preserve">aspectos técnicos de uso, </w:t>
      </w:r>
      <w:r w:rsidR="003B34EF">
        <w:t xml:space="preserve">que permiten </w:t>
      </w:r>
      <w:r w:rsidR="00AD67F4">
        <w:t xml:space="preserve">aclarar el </w:t>
      </w:r>
      <w:r>
        <w:t>vocabulario</w:t>
      </w:r>
      <w:r w:rsidR="00AD67F4">
        <w:t xml:space="preserve"> de moodle </w:t>
      </w:r>
      <w:r w:rsidR="003B34EF">
        <w:t xml:space="preserve">y optimizar el uso de la herramienta. </w:t>
      </w:r>
    </w:p>
    <w:p w:rsidR="00E179DF" w:rsidRPr="00113F0D" w:rsidRDefault="00864747" w:rsidP="000B7826">
      <w:pPr>
        <w:pStyle w:val="Ttulo2"/>
        <w:numPr>
          <w:ilvl w:val="1"/>
          <w:numId w:val="14"/>
        </w:numPr>
        <w:rPr>
          <w:rFonts w:ascii="Calibri" w:hAnsi="Calibri" w:cs="Arial"/>
          <w:color w:val="993366"/>
          <w:sz w:val="28"/>
          <w:szCs w:val="28"/>
        </w:rPr>
      </w:pPr>
      <w:bookmarkStart w:id="1" w:name="_Toc361416000"/>
      <w:bookmarkStart w:id="2" w:name="_Toc361416800"/>
      <w:r w:rsidRPr="00113F0D">
        <w:rPr>
          <w:rFonts w:ascii="Calibri" w:hAnsi="Calibri" w:cs="Arial"/>
          <w:color w:val="993366"/>
          <w:sz w:val="28"/>
          <w:szCs w:val="28"/>
        </w:rPr>
        <w:t xml:space="preserve">Conociendo </w:t>
      </w:r>
      <w:r w:rsidR="000B7826" w:rsidRPr="00113F0D">
        <w:rPr>
          <w:rFonts w:ascii="Calibri" w:hAnsi="Calibri" w:cs="Arial"/>
          <w:color w:val="993366"/>
          <w:sz w:val="28"/>
          <w:szCs w:val="28"/>
        </w:rPr>
        <w:t>el vocabulario de</w:t>
      </w:r>
      <w:r w:rsidR="00E179DF" w:rsidRPr="00113F0D">
        <w:rPr>
          <w:rFonts w:ascii="Calibri" w:hAnsi="Calibri" w:cs="Arial"/>
          <w:color w:val="993366"/>
          <w:sz w:val="28"/>
          <w:szCs w:val="28"/>
        </w:rPr>
        <w:t xml:space="preserve"> Moodle</w:t>
      </w:r>
      <w:bookmarkEnd w:id="1"/>
      <w:bookmarkEnd w:id="2"/>
      <w:r w:rsidR="00E179DF" w:rsidRPr="00113F0D">
        <w:rPr>
          <w:rFonts w:ascii="Calibri" w:hAnsi="Calibri" w:cs="Arial"/>
          <w:color w:val="993366"/>
          <w:sz w:val="28"/>
          <w:szCs w:val="28"/>
        </w:rPr>
        <w:t xml:space="preserve"> </w:t>
      </w:r>
    </w:p>
    <w:p w:rsidR="008D5A3C" w:rsidRPr="007F0616" w:rsidRDefault="008D5A3C" w:rsidP="00CF5F32">
      <w:pPr>
        <w:pStyle w:val="Prrafodelista"/>
        <w:numPr>
          <w:ilvl w:val="0"/>
          <w:numId w:val="1"/>
        </w:numPr>
        <w:spacing w:after="0"/>
        <w:jc w:val="both"/>
        <w:rPr>
          <w:b/>
        </w:rPr>
      </w:pPr>
      <w:r w:rsidRPr="007F0616">
        <w:rPr>
          <w:b/>
        </w:rPr>
        <w:t>Página principal</w:t>
      </w:r>
      <w:r>
        <w:t>: es la página donde cada uno llega cuando ingresa a la plataforma. Muestra los cursos donde el usuario está matriculado</w:t>
      </w:r>
      <w:r w:rsidR="00197CB0">
        <w:t xml:space="preserve">. </w:t>
      </w:r>
    </w:p>
    <w:p w:rsidR="003B34EF" w:rsidRDefault="008D5A3C" w:rsidP="00C31EC5">
      <w:pPr>
        <w:pStyle w:val="Prrafodelista"/>
        <w:numPr>
          <w:ilvl w:val="0"/>
          <w:numId w:val="1"/>
        </w:numPr>
        <w:spacing w:after="0"/>
        <w:jc w:val="both"/>
      </w:pPr>
      <w:r w:rsidRPr="007F0616">
        <w:rPr>
          <w:b/>
        </w:rPr>
        <w:t>Curs</w:t>
      </w:r>
      <w:r w:rsidRPr="00CF5F32">
        <w:rPr>
          <w:b/>
        </w:rPr>
        <w:t>o</w:t>
      </w:r>
      <w:r>
        <w:t xml:space="preserve">: </w:t>
      </w:r>
      <w:r w:rsidR="00197CB0">
        <w:t>es una página a la que só</w:t>
      </w:r>
      <w:r>
        <w:t xml:space="preserve">lo </w:t>
      </w:r>
      <w:r w:rsidR="00864747">
        <w:t xml:space="preserve">acceden </w:t>
      </w:r>
      <w:r>
        <w:t xml:space="preserve">los usuarios matriculados </w:t>
      </w:r>
      <w:r w:rsidR="003B34EF">
        <w:t>en ese espacio</w:t>
      </w:r>
      <w:r w:rsidR="00C31EC5">
        <w:t>, el mismo está organiz</w:t>
      </w:r>
      <w:r w:rsidR="00B20CDB">
        <w:t>ado por bloques y por secciones.</w:t>
      </w:r>
    </w:p>
    <w:p w:rsidR="00B20CDB" w:rsidRDefault="00B20CDB" w:rsidP="00B20CDB">
      <w:pPr>
        <w:pStyle w:val="Prrafodelista"/>
        <w:numPr>
          <w:ilvl w:val="0"/>
          <w:numId w:val="1"/>
        </w:numPr>
        <w:spacing w:after="0"/>
        <w:jc w:val="both"/>
      </w:pPr>
      <w:r w:rsidRPr="00CF5F32">
        <w:rPr>
          <w:b/>
        </w:rPr>
        <w:t>Tema</w:t>
      </w:r>
      <w:r>
        <w:t>: los temas son los bloques que aparecen en el centro de la página de un curso. Son totalmente editables (con la excepción del tema “Actividades huérfanas”), y pueden incorporar actividades, vínculos, recursos, texto (con el formato deseado).</w:t>
      </w:r>
    </w:p>
    <w:p w:rsidR="00B20CDB" w:rsidRDefault="00B20CDB" w:rsidP="00B20CDB">
      <w:pPr>
        <w:pStyle w:val="Prrafodelista"/>
        <w:numPr>
          <w:ilvl w:val="0"/>
          <w:numId w:val="1"/>
        </w:numPr>
        <w:spacing w:after="0"/>
        <w:jc w:val="both"/>
      </w:pPr>
      <w:r w:rsidRPr="00CF5F32">
        <w:rPr>
          <w:b/>
        </w:rPr>
        <w:t>Bloque</w:t>
      </w:r>
      <w:r>
        <w:t>: los bloques son todas las funciones que aparecen en los costados de las páginas de los cursos, a la derecha y a la izquierda de los temas. Pueden proponer actividades, herramientas específicas, contenido HTML (es decir texto, imágenes, vídeos, links etc.). Por su ubicación en la página, su uso es distinto del de los temas.</w:t>
      </w:r>
    </w:p>
    <w:p w:rsidR="003B34EF" w:rsidRPr="00832C1E" w:rsidRDefault="00832C1E" w:rsidP="003B34EF">
      <w:pPr>
        <w:pStyle w:val="Prrafodelista"/>
        <w:numPr>
          <w:ilvl w:val="1"/>
          <w:numId w:val="1"/>
        </w:numPr>
        <w:spacing w:after="0"/>
        <w:jc w:val="both"/>
      </w:pPr>
      <w:r w:rsidRPr="00832C1E">
        <w:rPr>
          <w:b/>
        </w:rPr>
        <w:t xml:space="preserve">Escribile a todos: </w:t>
      </w:r>
      <w:r w:rsidRPr="00832C1E">
        <w:t>es la</w:t>
      </w:r>
      <w:r>
        <w:rPr>
          <w:b/>
        </w:rPr>
        <w:t xml:space="preserve"> </w:t>
      </w:r>
      <w:r>
        <w:t xml:space="preserve">instancia de </w:t>
      </w:r>
      <w:r w:rsidR="007F0616" w:rsidRPr="00832C1E">
        <w:t xml:space="preserve">encuentro </w:t>
      </w:r>
      <w:r>
        <w:t>virtual del equipo de Futuros Egresados</w:t>
      </w:r>
      <w:r w:rsidR="007F0616" w:rsidRPr="00832C1E">
        <w:t>.</w:t>
      </w:r>
      <w:r>
        <w:t xml:space="preserve"> </w:t>
      </w:r>
      <w:r w:rsidR="00931099" w:rsidRPr="00931099">
        <w:t>E</w:t>
      </w:r>
      <w:r w:rsidR="00B67828">
        <w:t xml:space="preserve">s una sección </w:t>
      </w:r>
      <w:r w:rsidR="00931099">
        <w:t>organizada</w:t>
      </w:r>
      <w:r w:rsidR="00B67828">
        <w:t xml:space="preserve"> a manera de foros de intercambio, donde cada profesional que ingrese tiene la posibilidad de compartir sus experiencias, las estrategias y las herramientas que viene usando. Las temáticas de los foros serán acordadas entre EAs y RRs</w:t>
      </w:r>
      <w:r>
        <w:t xml:space="preserve"> </w:t>
      </w:r>
      <w:r w:rsidR="00B67828">
        <w:t xml:space="preserve">y se espera den respuesta a la trayectoria del acompañamiento educativo personalizado que se viene desarrollando. </w:t>
      </w:r>
    </w:p>
    <w:p w:rsidR="00445871" w:rsidRPr="00445871" w:rsidRDefault="00445871" w:rsidP="003B34EF">
      <w:pPr>
        <w:pStyle w:val="Prrafodelista"/>
        <w:numPr>
          <w:ilvl w:val="1"/>
          <w:numId w:val="1"/>
        </w:numPr>
        <w:spacing w:after="0"/>
        <w:jc w:val="both"/>
        <w:rPr>
          <w:b/>
        </w:rPr>
      </w:pPr>
      <w:r w:rsidRPr="00445871">
        <w:rPr>
          <w:b/>
        </w:rPr>
        <w:t>Chat:</w:t>
      </w:r>
      <w:r>
        <w:rPr>
          <w:b/>
        </w:rPr>
        <w:t xml:space="preserve"> </w:t>
      </w:r>
      <w:r w:rsidRPr="00445871">
        <w:t>Es la sala</w:t>
      </w:r>
      <w:r>
        <w:t xml:space="preserve">, en la que al ingresar puedes dialogar simultáneamente con los </w:t>
      </w:r>
      <w:r w:rsidR="00955578">
        <w:t xml:space="preserve">miembros del equipo que estén conectados en la plataforma. </w:t>
      </w:r>
    </w:p>
    <w:p w:rsidR="00397B7F" w:rsidRDefault="00371B57" w:rsidP="003B34EF">
      <w:pPr>
        <w:pStyle w:val="Prrafodelista"/>
        <w:numPr>
          <w:ilvl w:val="1"/>
          <w:numId w:val="1"/>
        </w:numPr>
        <w:spacing w:after="0"/>
        <w:jc w:val="both"/>
      </w:pPr>
      <w:r>
        <w:rPr>
          <w:b/>
        </w:rPr>
        <w:t>Recursos</w:t>
      </w:r>
      <w:r w:rsidR="007F0616" w:rsidRPr="00832C1E">
        <w:rPr>
          <w:b/>
        </w:rPr>
        <w:t xml:space="preserve">: </w:t>
      </w:r>
      <w:r w:rsidR="007F0616" w:rsidRPr="00832C1E">
        <w:t xml:space="preserve">es un espacio que aloja una variedad de herramientas que </w:t>
      </w:r>
      <w:r w:rsidR="00931099">
        <w:t xml:space="preserve">tradicionalmente </w:t>
      </w:r>
      <w:r w:rsidR="007F0616" w:rsidRPr="00832C1E">
        <w:t xml:space="preserve">se </w:t>
      </w:r>
      <w:r w:rsidR="00931099">
        <w:t xml:space="preserve">usa </w:t>
      </w:r>
      <w:r w:rsidR="007F0616" w:rsidRPr="00832C1E">
        <w:t xml:space="preserve">en los encuentros de acompañamiento. Está organizada por secciones </w:t>
      </w:r>
      <w:r w:rsidR="00397B7F">
        <w:t>que actúan como repositorio de recursos escolares</w:t>
      </w:r>
      <w:r>
        <w:t xml:space="preserve">: </w:t>
      </w:r>
    </w:p>
    <w:p w:rsidR="00397B7F" w:rsidRDefault="00371B57" w:rsidP="00397B7F">
      <w:pPr>
        <w:pStyle w:val="Prrafodelista"/>
        <w:numPr>
          <w:ilvl w:val="2"/>
          <w:numId w:val="1"/>
        </w:numPr>
        <w:spacing w:after="0"/>
        <w:jc w:val="both"/>
      </w:pPr>
      <w:r>
        <w:t>Biblioteca</w:t>
      </w:r>
    </w:p>
    <w:p w:rsidR="00397B7F" w:rsidRDefault="00371B57" w:rsidP="00397B7F">
      <w:pPr>
        <w:pStyle w:val="Prrafodelista"/>
        <w:numPr>
          <w:ilvl w:val="2"/>
          <w:numId w:val="1"/>
        </w:numPr>
        <w:spacing w:after="0"/>
        <w:jc w:val="both"/>
      </w:pPr>
      <w:r>
        <w:t xml:space="preserve">Orientación Vocacional </w:t>
      </w:r>
    </w:p>
    <w:p w:rsidR="003B34EF" w:rsidRPr="00832C1E" w:rsidRDefault="00371B57" w:rsidP="00397B7F">
      <w:pPr>
        <w:pStyle w:val="Prrafodelista"/>
        <w:numPr>
          <w:ilvl w:val="2"/>
          <w:numId w:val="1"/>
        </w:numPr>
        <w:spacing w:after="0"/>
        <w:jc w:val="both"/>
      </w:pPr>
      <w:r>
        <w:t>Orientación Laboral</w:t>
      </w:r>
    </w:p>
    <w:p w:rsidR="00B03A85" w:rsidRDefault="00931099" w:rsidP="007F0616">
      <w:pPr>
        <w:spacing w:after="0"/>
        <w:jc w:val="both"/>
      </w:pPr>
      <w:r>
        <w:t xml:space="preserve">El encargado de acompañamiento que está matriculado en el curso, </w:t>
      </w:r>
      <w:r w:rsidR="008D5A3C">
        <w:t xml:space="preserve">tiene </w:t>
      </w:r>
      <w:r w:rsidR="007F0616">
        <w:t xml:space="preserve">infinidad de </w:t>
      </w:r>
      <w:r w:rsidR="008D5A3C">
        <w:t xml:space="preserve">posibilidades para el diseño </w:t>
      </w:r>
      <w:r w:rsidR="00B03A85">
        <w:t xml:space="preserve">de </w:t>
      </w:r>
      <w:r w:rsidR="007F0616">
        <w:t xml:space="preserve">la </w:t>
      </w:r>
      <w:r w:rsidR="00B03A85">
        <w:t>página y para organizar actividades</w:t>
      </w:r>
      <w:r w:rsidR="00397B7F">
        <w:t xml:space="preserve">, </w:t>
      </w:r>
      <w:r>
        <w:t xml:space="preserve">es posible </w:t>
      </w:r>
      <w:r w:rsidR="00B03A85">
        <w:t xml:space="preserve">proponer actividades, </w:t>
      </w:r>
      <w:r>
        <w:t xml:space="preserve">colgar </w:t>
      </w:r>
      <w:r w:rsidR="00B03A85">
        <w:t xml:space="preserve">links </w:t>
      </w:r>
      <w:r w:rsidR="00864747">
        <w:t>a</w:t>
      </w:r>
      <w:r w:rsidR="00B03A85">
        <w:t xml:space="preserve"> un banco de recursos o </w:t>
      </w:r>
      <w:r w:rsidR="00864747">
        <w:t>a</w:t>
      </w:r>
      <w:r w:rsidR="00B03A85">
        <w:t xml:space="preserve"> un canal Youtube, insertar contenido</w:t>
      </w:r>
      <w:r>
        <w:t>s</w:t>
      </w:r>
      <w:r w:rsidR="00B03A85">
        <w:t xml:space="preserve"> multimedia directamente en la p</w:t>
      </w:r>
      <w:r w:rsidR="00397B7F">
        <w:t>ágina principal del curso, etc.</w:t>
      </w:r>
    </w:p>
    <w:p w:rsidR="00F90176" w:rsidRDefault="00F90176" w:rsidP="000B7826">
      <w:pPr>
        <w:spacing w:after="0"/>
        <w:jc w:val="both"/>
      </w:pPr>
    </w:p>
    <w:p w:rsidR="00922335" w:rsidRDefault="00922335" w:rsidP="000B7826">
      <w:pPr>
        <w:spacing w:after="0"/>
        <w:jc w:val="both"/>
      </w:pPr>
    </w:p>
    <w:p w:rsidR="00F90176" w:rsidRDefault="00096947" w:rsidP="000B7826">
      <w:pPr>
        <w:spacing w:after="0"/>
        <w:jc w:val="both"/>
      </w:pPr>
      <w:r w:rsidRPr="00096947">
        <w:rPr>
          <w:noProof/>
        </w:rPr>
        <w:lastRenderedPageBreak/>
        <w:pict>
          <v:shapetype id="_x0000_t202" coordsize="21600,21600" o:spt="202" path="m,l,21600r21600,l21600,xe">
            <v:stroke joinstyle="miter"/>
            <v:path gradientshapeok="t" o:connecttype="rect"/>
          </v:shapetype>
          <v:shape id="_x0000_s1235" type="#_x0000_t202" style="position:absolute;left:0;text-align:left;margin-left:240.45pt;margin-top:61.9pt;width:73.2pt;height:25.25pt;z-index:251674624;mso-width-relative:margin;mso-height-relative:margin" strokecolor="red" strokeweight="1pt">
            <v:textbox style="mso-next-textbox:#_x0000_s1235">
              <w:txbxContent>
                <w:p w:rsidR="00CB5342" w:rsidRPr="00160C43" w:rsidRDefault="00CB5342" w:rsidP="004C3661">
                  <w:pPr>
                    <w:jc w:val="center"/>
                    <w:rPr>
                      <w:sz w:val="18"/>
                      <w:szCs w:val="18"/>
                    </w:rPr>
                  </w:pPr>
                  <w:r>
                    <w:rPr>
                      <w:sz w:val="18"/>
                      <w:szCs w:val="18"/>
                    </w:rPr>
                    <w:t>TEMAS</w:t>
                  </w:r>
                </w:p>
              </w:txbxContent>
            </v:textbox>
            <w10:wrap type="square"/>
          </v:shape>
        </w:pict>
      </w:r>
    </w:p>
    <w:p w:rsidR="00B20CDB" w:rsidRDefault="00096947" w:rsidP="000B7826">
      <w:pPr>
        <w:spacing w:after="0"/>
        <w:jc w:val="both"/>
      </w:pPr>
      <w:r w:rsidRPr="00096947">
        <w:rPr>
          <w:noProof/>
        </w:rPr>
        <w:pict>
          <v:shapetype id="_x0000_t32" coordsize="21600,21600" o:spt="32" o:oned="t" path="m,l21600,21600e" filled="f">
            <v:path arrowok="t" fillok="f" o:connecttype="none"/>
            <o:lock v:ext="edit" shapetype="t"/>
          </v:shapetype>
          <v:shape id="_x0000_s1236" type="#_x0000_t32" style="position:absolute;left:0;text-align:left;margin-left:187pt;margin-top:11.05pt;width:.05pt;height:10.75pt;z-index:251669504" o:connectortype="straight" strokecolor="red" strokeweight="1pt">
            <v:shadow type="perspective" color="#622423" opacity=".5" offset="1pt" offset2="-1pt"/>
          </v:shape>
        </w:pict>
      </w:r>
      <w:r w:rsidRPr="00096947">
        <w:rPr>
          <w:noProof/>
        </w:rPr>
        <w:pict>
          <v:shape id="_x0000_s1234" type="#_x0000_t32" style="position:absolute;left:0;text-align:left;margin-left:187pt;margin-top:11.05pt;width:47.35pt;height:0;z-index:251668480" o:connectortype="straight" strokecolor="red" strokeweight="1.5pt">
            <v:stroke endarrow="block"/>
          </v:shape>
        </w:pict>
      </w:r>
      <w:r w:rsidR="00F96C63">
        <w:rPr>
          <w:noProof/>
          <w:lang w:val="es-ES" w:eastAsia="es-ES"/>
        </w:rPr>
        <w:drawing>
          <wp:anchor distT="0" distB="0" distL="114300" distR="114300" simplePos="0" relativeHeight="251663360" behindDoc="1" locked="0" layoutInCell="1" allowOverlap="1">
            <wp:simplePos x="0" y="0"/>
            <wp:positionH relativeFrom="column">
              <wp:posOffset>633730</wp:posOffset>
            </wp:positionH>
            <wp:positionV relativeFrom="paragraph">
              <wp:posOffset>252730</wp:posOffset>
            </wp:positionV>
            <wp:extent cx="4347845" cy="2811145"/>
            <wp:effectExtent l="19050" t="0" r="0" b="0"/>
            <wp:wrapTight wrapText="bothSides">
              <wp:wrapPolygon edited="0">
                <wp:start x="-95" y="0"/>
                <wp:lineTo x="-95" y="21517"/>
                <wp:lineTo x="21578" y="21517"/>
                <wp:lineTo x="21578" y="0"/>
                <wp:lineTo x="-95" y="0"/>
              </wp:wrapPolygon>
            </wp:wrapTight>
            <wp:docPr id="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email"/>
                    <a:srcRect/>
                    <a:stretch>
                      <a:fillRect/>
                    </a:stretch>
                  </pic:blipFill>
                  <pic:spPr bwMode="auto">
                    <a:xfrm>
                      <a:off x="0" y="0"/>
                      <a:ext cx="4347845" cy="2811145"/>
                    </a:xfrm>
                    <a:prstGeom prst="rect">
                      <a:avLst/>
                    </a:prstGeom>
                    <a:noFill/>
                    <a:ln w="9525">
                      <a:noFill/>
                      <a:miter lim="800000"/>
                      <a:headEnd/>
                      <a:tailEnd/>
                    </a:ln>
                  </pic:spPr>
                </pic:pic>
              </a:graphicData>
            </a:graphic>
          </wp:anchor>
        </w:drawing>
      </w:r>
    </w:p>
    <w:p w:rsidR="00B20CDB" w:rsidRDefault="00B20CDB" w:rsidP="000B7826">
      <w:pPr>
        <w:spacing w:after="0"/>
        <w:jc w:val="both"/>
      </w:pPr>
    </w:p>
    <w:p w:rsidR="00B20CDB" w:rsidRDefault="00B20CDB" w:rsidP="000B7826">
      <w:pPr>
        <w:spacing w:after="0"/>
        <w:jc w:val="both"/>
      </w:pPr>
    </w:p>
    <w:p w:rsidR="00B20CDB" w:rsidRDefault="00B20CDB" w:rsidP="000B7826">
      <w:pPr>
        <w:spacing w:after="0"/>
        <w:jc w:val="both"/>
      </w:pPr>
    </w:p>
    <w:p w:rsidR="00B20CDB" w:rsidRDefault="00B20CDB" w:rsidP="000B7826">
      <w:pPr>
        <w:spacing w:after="0"/>
        <w:jc w:val="both"/>
      </w:pPr>
    </w:p>
    <w:p w:rsidR="00B20CDB" w:rsidRDefault="00B20CDB" w:rsidP="000B7826">
      <w:pPr>
        <w:spacing w:after="0"/>
        <w:jc w:val="both"/>
      </w:pPr>
    </w:p>
    <w:p w:rsidR="00B20CDB" w:rsidRDefault="00B20CDB" w:rsidP="000B7826">
      <w:pPr>
        <w:spacing w:after="0"/>
        <w:jc w:val="both"/>
      </w:pPr>
    </w:p>
    <w:p w:rsidR="00B20CDB" w:rsidRDefault="00B20CDB" w:rsidP="000B7826">
      <w:pPr>
        <w:spacing w:after="0"/>
        <w:jc w:val="both"/>
      </w:pPr>
    </w:p>
    <w:p w:rsidR="00B20CDB" w:rsidRDefault="00B20CDB" w:rsidP="000B7826">
      <w:pPr>
        <w:spacing w:after="0"/>
        <w:jc w:val="both"/>
      </w:pPr>
    </w:p>
    <w:p w:rsidR="00F90176" w:rsidRDefault="00F90176" w:rsidP="000B7826">
      <w:pPr>
        <w:spacing w:after="0"/>
        <w:jc w:val="both"/>
      </w:pPr>
    </w:p>
    <w:p w:rsidR="00B20CDB" w:rsidRDefault="00B20CDB" w:rsidP="000B7826">
      <w:pPr>
        <w:spacing w:after="0"/>
        <w:jc w:val="both"/>
      </w:pPr>
    </w:p>
    <w:p w:rsidR="00B20CDB" w:rsidRDefault="00B20CDB" w:rsidP="000B7826">
      <w:pPr>
        <w:spacing w:after="0"/>
        <w:jc w:val="both"/>
      </w:pPr>
    </w:p>
    <w:p w:rsidR="00B20CDB" w:rsidRDefault="00096947" w:rsidP="000B7826">
      <w:pPr>
        <w:spacing w:after="0"/>
        <w:jc w:val="both"/>
      </w:pPr>
      <w:r w:rsidRPr="00096947">
        <w:rPr>
          <w:noProof/>
        </w:rPr>
        <w:pict>
          <v:shape id="_x0000_s1230" type="#_x0000_t32" style="position:absolute;left:0;text-align:left;margin-left:359.85pt;margin-top:23.6pt;width:0;height:35.4pt;flip:y;z-index:251664384" o:connectortype="straight" strokecolor="red" strokeweight="1.5pt">
            <v:stroke endarrow="block"/>
          </v:shape>
        </w:pict>
      </w:r>
    </w:p>
    <w:p w:rsidR="00B20CDB" w:rsidRDefault="00096947" w:rsidP="000B7826">
      <w:pPr>
        <w:spacing w:after="0"/>
        <w:jc w:val="both"/>
      </w:pPr>
      <w:r w:rsidRPr="00096947">
        <w:rPr>
          <w:noProof/>
        </w:rPr>
        <w:pict>
          <v:shape id="_x0000_s1232" type="#_x0000_t32" style="position:absolute;left:0;text-align:left;margin-left:7.55pt;margin-top:18.95pt;width:59pt;height:0;z-index:251666432" o:connectortype="straight" strokecolor="red" strokeweight="1.5pt">
            <v:stroke endarrow="block"/>
          </v:shape>
        </w:pict>
      </w:r>
    </w:p>
    <w:p w:rsidR="00B20CDB" w:rsidRDefault="00096947" w:rsidP="000B7826">
      <w:pPr>
        <w:spacing w:after="0"/>
        <w:jc w:val="both"/>
      </w:pPr>
      <w:r w:rsidRPr="00096947">
        <w:rPr>
          <w:noProof/>
        </w:rPr>
        <w:pict>
          <v:shape id="_x0000_s1237" type="#_x0000_t32" style="position:absolute;left:0;text-align:left;margin-left:7.5pt;margin-top:3.5pt;width:.05pt;height:10.75pt;z-index:251670528" o:connectortype="straight" strokecolor="red" strokeweight="1pt">
            <v:shadow type="perspective" color="#622423" opacity=".5" offset="1pt" offset2="-1pt"/>
          </v:shape>
        </w:pict>
      </w:r>
      <w:r w:rsidRPr="00096947">
        <w:rPr>
          <w:noProof/>
        </w:rPr>
        <w:pict>
          <v:shape id="_x0000_s1233" type="#_x0000_t202" style="position:absolute;left:0;text-align:left;margin-left:-8.55pt;margin-top:16.25pt;width:86.7pt;height:47.25pt;z-index:251667456;mso-width-relative:margin;mso-height-relative:margin" strokecolor="red" strokeweight="1pt">
            <v:textbox style="mso-next-textbox:#_x0000_s1233">
              <w:txbxContent>
                <w:p w:rsidR="00CB5342" w:rsidRPr="00160C43" w:rsidRDefault="00CB5342" w:rsidP="00435F73">
                  <w:pPr>
                    <w:jc w:val="center"/>
                    <w:rPr>
                      <w:sz w:val="18"/>
                      <w:szCs w:val="18"/>
                    </w:rPr>
                  </w:pPr>
                  <w:r>
                    <w:rPr>
                      <w:sz w:val="18"/>
                      <w:szCs w:val="18"/>
                    </w:rPr>
                    <w:t>Bloque de Escribile a todos (Foros)</w:t>
                  </w:r>
                </w:p>
              </w:txbxContent>
            </v:textbox>
          </v:shape>
        </w:pict>
      </w:r>
    </w:p>
    <w:p w:rsidR="00B20CDB" w:rsidRDefault="00096947" w:rsidP="000B7826">
      <w:pPr>
        <w:spacing w:after="0"/>
        <w:jc w:val="both"/>
      </w:pPr>
      <w:r w:rsidRPr="00096947">
        <w:rPr>
          <w:noProof/>
        </w:rPr>
        <w:pict>
          <v:shape id="_x0000_s1231" type="#_x0000_t202" style="position:absolute;left:0;text-align:left;margin-left:313.65pt;margin-top:16.6pt;width:95.75pt;height:25.25pt;z-index:251665408;mso-width-relative:margin;mso-height-relative:margin" strokecolor="red" strokeweight="1pt">
            <v:textbox style="mso-next-textbox:#_x0000_s1231">
              <w:txbxContent>
                <w:p w:rsidR="00CB5342" w:rsidRPr="00160C43" w:rsidRDefault="00CB5342" w:rsidP="00B20CDB">
                  <w:pPr>
                    <w:jc w:val="center"/>
                    <w:rPr>
                      <w:sz w:val="18"/>
                      <w:szCs w:val="18"/>
                    </w:rPr>
                  </w:pPr>
                  <w:r>
                    <w:rPr>
                      <w:sz w:val="18"/>
                      <w:szCs w:val="18"/>
                    </w:rPr>
                    <w:t>Bloque de Recursos</w:t>
                  </w:r>
                </w:p>
              </w:txbxContent>
            </v:textbox>
          </v:shape>
        </w:pict>
      </w:r>
    </w:p>
    <w:p w:rsidR="00B20CDB" w:rsidRDefault="00B20CDB" w:rsidP="000B7826">
      <w:pPr>
        <w:spacing w:after="0"/>
        <w:jc w:val="both"/>
      </w:pPr>
    </w:p>
    <w:p w:rsidR="00B20CDB" w:rsidRDefault="00B20CDB" w:rsidP="000B7826">
      <w:pPr>
        <w:spacing w:after="0"/>
        <w:jc w:val="both"/>
      </w:pPr>
    </w:p>
    <w:p w:rsidR="00B20CDB" w:rsidRDefault="00B20CDB" w:rsidP="000B7826">
      <w:pPr>
        <w:spacing w:after="0"/>
        <w:jc w:val="both"/>
      </w:pPr>
    </w:p>
    <w:p w:rsidR="00BF4F5F" w:rsidRDefault="00BF4F5F" w:rsidP="000B7826">
      <w:pPr>
        <w:spacing w:after="0"/>
        <w:jc w:val="both"/>
      </w:pPr>
      <w:r>
        <w:t xml:space="preserve">A la hora de ingresar al curso, es este el primer print de pantalla que se va a encontrar. Tal cómo se puede apreciar, los bloques y temas no son posibles de modificar. Sin embargo a la hora de acceder a cada espacio, se van a encontrar innumerables opciones que buscan enriquecer el espacio. </w:t>
      </w:r>
    </w:p>
    <w:p w:rsidR="00BF4F5F" w:rsidRDefault="00BF4F5F" w:rsidP="000B7826">
      <w:pPr>
        <w:spacing w:after="0"/>
        <w:jc w:val="both"/>
      </w:pPr>
    </w:p>
    <w:p w:rsidR="00B8149D" w:rsidRPr="00113F0D" w:rsidRDefault="002C0F12" w:rsidP="00113F0D">
      <w:pPr>
        <w:pStyle w:val="Ttulo2"/>
        <w:numPr>
          <w:ilvl w:val="1"/>
          <w:numId w:val="14"/>
        </w:numPr>
        <w:rPr>
          <w:rFonts w:ascii="Calibri" w:hAnsi="Calibri" w:cs="Arial"/>
          <w:color w:val="993366"/>
          <w:sz w:val="28"/>
          <w:szCs w:val="28"/>
        </w:rPr>
      </w:pPr>
      <w:bookmarkStart w:id="3" w:name="_Toc361416001"/>
      <w:bookmarkStart w:id="4" w:name="_Toc361416801"/>
      <w:r w:rsidRPr="00113F0D">
        <w:rPr>
          <w:rFonts w:ascii="Calibri" w:hAnsi="Calibri" w:cs="Arial"/>
          <w:color w:val="993366"/>
          <w:sz w:val="28"/>
          <w:szCs w:val="28"/>
        </w:rPr>
        <w:t>Ingreso a la plataforma</w:t>
      </w:r>
      <w:bookmarkEnd w:id="3"/>
      <w:bookmarkEnd w:id="4"/>
    </w:p>
    <w:p w:rsidR="002C0F12" w:rsidRDefault="00096947" w:rsidP="002C0F12">
      <w:pPr>
        <w:jc w:val="both"/>
      </w:pPr>
      <w:r w:rsidRPr="00096947">
        <w:rPr>
          <w:noProof/>
        </w:rPr>
        <w:pict>
          <v:shape id="_x0000_s1240" type="#_x0000_t32" style="position:absolute;left:0;text-align:left;margin-left:276.65pt;margin-top:160.5pt;width:57.7pt;height:0;flip:x;z-index:251676672" o:connectortype="straight" strokecolor="red" strokeweight="3.5pt">
            <v:stroke endarrow="block"/>
          </v:shape>
        </w:pict>
      </w:r>
      <w:r w:rsidR="00F96C63">
        <w:rPr>
          <w:noProof/>
          <w:lang w:val="es-ES" w:eastAsia="es-ES"/>
        </w:rPr>
        <w:drawing>
          <wp:anchor distT="0" distB="0" distL="114300" distR="114300" simplePos="0" relativeHeight="251675648" behindDoc="1" locked="0" layoutInCell="1" allowOverlap="1">
            <wp:simplePos x="0" y="0"/>
            <wp:positionH relativeFrom="column">
              <wp:posOffset>1329690</wp:posOffset>
            </wp:positionH>
            <wp:positionV relativeFrom="paragraph">
              <wp:posOffset>862330</wp:posOffset>
            </wp:positionV>
            <wp:extent cx="2543175" cy="1428750"/>
            <wp:effectExtent l="19050" t="0" r="9525" b="0"/>
            <wp:wrapTopAndBottom/>
            <wp:docPr id="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email"/>
                    <a:srcRect/>
                    <a:stretch>
                      <a:fillRect/>
                    </a:stretch>
                  </pic:blipFill>
                  <pic:spPr bwMode="auto">
                    <a:xfrm>
                      <a:off x="0" y="0"/>
                      <a:ext cx="2543175" cy="1428750"/>
                    </a:xfrm>
                    <a:prstGeom prst="rect">
                      <a:avLst/>
                    </a:prstGeom>
                    <a:noFill/>
                    <a:ln w="9525">
                      <a:noFill/>
                      <a:miter lim="800000"/>
                      <a:headEnd/>
                      <a:tailEnd/>
                    </a:ln>
                  </pic:spPr>
                </pic:pic>
              </a:graphicData>
            </a:graphic>
          </wp:anchor>
        </w:drawing>
      </w:r>
      <w:r w:rsidR="002C0F12" w:rsidRPr="00FA698B">
        <w:t>Para acceder a la plataforma, tenés que poner en tu navegador (Int</w:t>
      </w:r>
      <w:r w:rsidR="00B8748E">
        <w:t>ernet Explorer, Firefox, Chrome</w:t>
      </w:r>
      <w:r w:rsidR="002C0F12" w:rsidRPr="00FA698B">
        <w:t xml:space="preserve">) la siguiente dirección: </w:t>
      </w:r>
      <w:hyperlink r:id="rId15" w:history="1">
        <w:r w:rsidR="00CF45AC" w:rsidRPr="00B92094">
          <w:rPr>
            <w:rStyle w:val="Hipervnculo"/>
          </w:rPr>
          <w:t>www.cimientos.org/conecta2</w:t>
        </w:r>
      </w:hyperlink>
      <w:r w:rsidR="00CF45AC">
        <w:t xml:space="preserve"> . También vas a poder ingresar entrando a la página web de Cimientos </w:t>
      </w:r>
      <w:r w:rsidR="005356FA">
        <w:t>y hacer click en el bloque ubicado a la derecha: Conecta2:</w:t>
      </w:r>
    </w:p>
    <w:p w:rsidR="00CF45AC" w:rsidRDefault="00CF45AC" w:rsidP="002C0F12">
      <w:pPr>
        <w:jc w:val="both"/>
      </w:pPr>
    </w:p>
    <w:p w:rsidR="002C0F12" w:rsidRPr="00FA698B" w:rsidRDefault="00096947" w:rsidP="002C0F12">
      <w:pPr>
        <w:jc w:val="both"/>
      </w:pPr>
      <w:r w:rsidRPr="00096947">
        <w:rPr>
          <w:noProof/>
        </w:rPr>
        <w:pict>
          <v:shape id="_x0000_s1143" type="#_x0000_t32" style="position:absolute;left:0;text-align:left;margin-left:-8.6pt;margin-top:5.85pt;width:.05pt;height:37.5pt;z-index:251652096" o:connectortype="straight" strokecolor="red" strokeweight="1.5pt"/>
        </w:pict>
      </w:r>
      <w:r w:rsidRPr="00096947">
        <w:rPr>
          <w:noProof/>
        </w:rPr>
        <w:pict>
          <v:shape id="_x0000_s1144" type="#_x0000_t32" style="position:absolute;left:0;text-align:left;margin-left:-8.55pt;margin-top:5.85pt;width:5.25pt;height:.05pt;z-index:251653120" o:connectortype="straight" strokecolor="red" strokeweight="1.5pt"/>
        </w:pict>
      </w:r>
      <w:hyperlink r:id="rId16" w:history="1">
        <w:r w:rsidR="002C0F12" w:rsidRPr="00FA698B">
          <w:rPr>
            <w:rStyle w:val="Hipervnculo"/>
          </w:rPr>
          <w:t>www.cimientos.org/conecta2</w:t>
        </w:r>
      </w:hyperlink>
    </w:p>
    <w:p w:rsidR="002C0F12" w:rsidRPr="00FA698B" w:rsidRDefault="00096947" w:rsidP="002C0F12">
      <w:r w:rsidRPr="00096947">
        <w:rPr>
          <w:noProof/>
          <w:lang w:val="en-US" w:eastAsia="en-US"/>
        </w:rPr>
        <w:lastRenderedPageBreak/>
        <w:pict>
          <v:rect id="_x0000_s1148" style="position:absolute;margin-left:304.2pt;margin-top:65.45pt;width:99pt;height:14.25pt;z-index:251654144" filled="f" strokecolor="red" strokeweight="1.5pt"/>
        </w:pict>
      </w:r>
      <w:r w:rsidRPr="00096947">
        <w:rPr>
          <w:noProof/>
        </w:rPr>
        <w:pict>
          <v:rect id="_x0000_s1141" style="position:absolute;margin-left:311.7pt;margin-top:51.2pt;width:99pt;height:14.25pt;z-index:251650048" filled="f" strokecolor="red" strokeweight="1.5pt"/>
        </w:pict>
      </w:r>
      <w:r w:rsidRPr="00096947">
        <w:rPr>
          <w:noProof/>
        </w:rPr>
        <w:pict>
          <v:shape id="_x0000_s1142" type="#_x0000_t32" style="position:absolute;margin-left:-8.55pt;margin-top:17pt;width:39pt;height:0;z-index:251651072" o:connectortype="straight" strokecolor="red" strokeweight="1.5pt">
            <v:stroke endarrow="block"/>
          </v:shape>
        </w:pict>
      </w:r>
      <w:r w:rsidRPr="00096947">
        <w:rPr>
          <w:noProof/>
        </w:rPr>
        <w:pict>
          <v:oval id="_x0000_s1140" style="position:absolute;margin-left:35.7pt;margin-top:6.6pt;width:114.75pt;height:23.25pt;z-index:251649024" filled="f" strokecolor="red" strokeweight="1.75pt"/>
        </w:pict>
      </w:r>
      <w:r w:rsidR="00F96C63">
        <w:rPr>
          <w:noProof/>
          <w:lang w:val="es-ES" w:eastAsia="es-ES"/>
        </w:rPr>
        <w:drawing>
          <wp:inline distT="0" distB="0" distL="0" distR="0">
            <wp:extent cx="5617210" cy="2874010"/>
            <wp:effectExtent l="19050" t="0" r="254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cstate="email"/>
                    <a:srcRect/>
                    <a:stretch>
                      <a:fillRect/>
                    </a:stretch>
                  </pic:blipFill>
                  <pic:spPr bwMode="auto">
                    <a:xfrm>
                      <a:off x="0" y="0"/>
                      <a:ext cx="5617210" cy="2874010"/>
                    </a:xfrm>
                    <a:prstGeom prst="rect">
                      <a:avLst/>
                    </a:prstGeom>
                    <a:noFill/>
                    <a:ln w="9525">
                      <a:noFill/>
                      <a:miter lim="800000"/>
                      <a:headEnd/>
                      <a:tailEnd/>
                    </a:ln>
                  </pic:spPr>
                </pic:pic>
              </a:graphicData>
            </a:graphic>
          </wp:inline>
        </w:drawing>
      </w:r>
    </w:p>
    <w:p w:rsidR="002C0F12" w:rsidRPr="00FA698B" w:rsidRDefault="00141053" w:rsidP="002C0F12">
      <w:pPr>
        <w:jc w:val="both"/>
      </w:pPr>
      <w:r>
        <w:t>Cuando e</w:t>
      </w:r>
      <w:r w:rsidR="00B8748E">
        <w:t xml:space="preserve">ntras </w:t>
      </w:r>
      <w:r w:rsidR="002C0F12" w:rsidRPr="00FA698B">
        <w:t xml:space="preserve">a la página de acceso, </w:t>
      </w:r>
      <w:r>
        <w:t xml:space="preserve">debes </w:t>
      </w:r>
      <w:r w:rsidR="002C0F12" w:rsidRPr="00FA698B">
        <w:t>ingresar los da</w:t>
      </w:r>
      <w:r w:rsidR="00CD6404">
        <w:t>tos de usuario y contraseña</w:t>
      </w:r>
      <w:r>
        <w:t xml:space="preserve"> que previamente el programa te</w:t>
      </w:r>
      <w:r w:rsidR="00C7558A">
        <w:t xml:space="preserve"> hizo llegar</w:t>
      </w:r>
      <w:r w:rsidR="002C0F12" w:rsidRPr="00FA698B">
        <w:t xml:space="preserve">. </w:t>
      </w:r>
    </w:p>
    <w:p w:rsidR="00445871" w:rsidRDefault="002C0F12" w:rsidP="002C0F12">
      <w:pPr>
        <w:jc w:val="both"/>
      </w:pPr>
      <w:r w:rsidRPr="00445871">
        <w:t xml:space="preserve">En caso de que tengas problemas para hacerlo, recordá que podés enviar un mail a </w:t>
      </w:r>
      <w:hyperlink r:id="rId18" w:history="1">
        <w:r w:rsidR="00445871" w:rsidRPr="00445871">
          <w:rPr>
            <w:rStyle w:val="Hipervnculo"/>
          </w:rPr>
          <w:t>soportevirtual@cimientos.org</w:t>
        </w:r>
      </w:hyperlink>
      <w:r w:rsidRPr="00445871">
        <w:t xml:space="preserve"> o ingresar tus datos en el formulario que está debajo de los campos para loguearse.</w:t>
      </w:r>
    </w:p>
    <w:p w:rsidR="00113F0D" w:rsidRPr="00113F0D" w:rsidRDefault="00113F0D" w:rsidP="00113F0D">
      <w:pPr>
        <w:pStyle w:val="Ttulo2"/>
        <w:numPr>
          <w:ilvl w:val="1"/>
          <w:numId w:val="14"/>
        </w:numPr>
        <w:rPr>
          <w:rFonts w:ascii="Calibri" w:hAnsi="Calibri" w:cs="Arial"/>
          <w:color w:val="993366"/>
          <w:sz w:val="28"/>
          <w:szCs w:val="28"/>
        </w:rPr>
      </w:pPr>
      <w:bookmarkStart w:id="5" w:name="_Toc361416002"/>
      <w:bookmarkStart w:id="6" w:name="_Toc361416802"/>
      <w:r>
        <w:rPr>
          <w:rFonts w:ascii="Calibri" w:hAnsi="Calibri" w:cs="Arial"/>
          <w:color w:val="993366"/>
          <w:sz w:val="28"/>
          <w:szCs w:val="28"/>
        </w:rPr>
        <w:t>Actualiza</w:t>
      </w:r>
      <w:r w:rsidR="001D057C">
        <w:rPr>
          <w:rFonts w:ascii="Calibri" w:hAnsi="Calibri" w:cs="Arial"/>
          <w:color w:val="993366"/>
          <w:sz w:val="28"/>
          <w:szCs w:val="28"/>
        </w:rPr>
        <w:t>ción de</w:t>
      </w:r>
      <w:r>
        <w:rPr>
          <w:rFonts w:ascii="Calibri" w:hAnsi="Calibri" w:cs="Arial"/>
          <w:color w:val="993366"/>
          <w:sz w:val="28"/>
          <w:szCs w:val="28"/>
        </w:rPr>
        <w:t xml:space="preserve"> tu perfil</w:t>
      </w:r>
      <w:bookmarkEnd w:id="5"/>
      <w:bookmarkEnd w:id="6"/>
    </w:p>
    <w:p w:rsidR="00113F0D" w:rsidRPr="00D94868" w:rsidRDefault="00D94868" w:rsidP="00113F0D">
      <w:pPr>
        <w:jc w:val="both"/>
      </w:pPr>
      <w:r>
        <w:t>La actualización de tu perfil que permite personalizar el espacio y definir cómo quieres que los otros te vean cada vez que ingresas:</w:t>
      </w:r>
    </w:p>
    <w:p w:rsidR="00113F0D" w:rsidRPr="00526277" w:rsidRDefault="00113F0D" w:rsidP="00113F0D">
      <w:pPr>
        <w:rPr>
          <w:color w:val="000000"/>
        </w:rPr>
      </w:pPr>
      <w:r w:rsidRPr="00526277">
        <w:rPr>
          <w:color w:val="000000"/>
        </w:rPr>
        <w:t xml:space="preserve">Pasos para actualizar el perfil: </w:t>
      </w:r>
    </w:p>
    <w:p w:rsidR="00113F0D" w:rsidRPr="00526277" w:rsidRDefault="00113F0D" w:rsidP="00113F0D">
      <w:pPr>
        <w:pStyle w:val="Prrafodelista"/>
        <w:numPr>
          <w:ilvl w:val="0"/>
          <w:numId w:val="35"/>
        </w:numPr>
        <w:rPr>
          <w:color w:val="000000"/>
        </w:rPr>
      </w:pPr>
      <w:r>
        <w:rPr>
          <w:color w:val="000000"/>
        </w:rPr>
        <w:t>Ajustes</w:t>
      </w:r>
    </w:p>
    <w:p w:rsidR="00113F0D" w:rsidRPr="00526277" w:rsidRDefault="00113F0D" w:rsidP="00113F0D">
      <w:pPr>
        <w:pStyle w:val="Prrafodelista"/>
        <w:numPr>
          <w:ilvl w:val="0"/>
          <w:numId w:val="35"/>
        </w:numPr>
        <w:rPr>
          <w:color w:val="000000"/>
        </w:rPr>
      </w:pPr>
      <w:r w:rsidRPr="00526277">
        <w:rPr>
          <w:color w:val="000000"/>
        </w:rPr>
        <w:t xml:space="preserve">Ajustes de mi perfil </w:t>
      </w:r>
    </w:p>
    <w:p w:rsidR="00113F0D" w:rsidRPr="00526277" w:rsidRDefault="00113F0D" w:rsidP="00113F0D">
      <w:pPr>
        <w:pStyle w:val="Prrafodelista"/>
        <w:numPr>
          <w:ilvl w:val="0"/>
          <w:numId w:val="35"/>
        </w:numPr>
        <w:rPr>
          <w:color w:val="000000"/>
        </w:rPr>
      </w:pPr>
      <w:r w:rsidRPr="00526277">
        <w:rPr>
          <w:color w:val="000000"/>
        </w:rPr>
        <w:t>Editar información</w:t>
      </w:r>
    </w:p>
    <w:p w:rsidR="00113F0D" w:rsidRPr="00526277" w:rsidRDefault="00113F0D" w:rsidP="00113F0D">
      <w:pPr>
        <w:pStyle w:val="Prrafodelista"/>
        <w:numPr>
          <w:ilvl w:val="0"/>
          <w:numId w:val="35"/>
        </w:numPr>
        <w:rPr>
          <w:color w:val="000000"/>
        </w:rPr>
      </w:pPr>
      <w:r w:rsidRPr="00526277">
        <w:rPr>
          <w:color w:val="000000"/>
        </w:rPr>
        <w:t xml:space="preserve">Te sugerimos NO  cambiar los campos que están escritos en color verde. Esta información ya está configurada con la información que necesitamos para poder comunicarnos adecuadamente con vos y para que la plataforma funcione. </w:t>
      </w:r>
    </w:p>
    <w:p w:rsidR="00113F0D" w:rsidRPr="00526277" w:rsidRDefault="00113F0D" w:rsidP="00113F0D">
      <w:pPr>
        <w:pStyle w:val="Prrafodelista"/>
        <w:numPr>
          <w:ilvl w:val="0"/>
          <w:numId w:val="35"/>
        </w:numPr>
        <w:rPr>
          <w:color w:val="000000"/>
        </w:rPr>
      </w:pPr>
      <w:r w:rsidRPr="00526277">
        <w:rPr>
          <w:color w:val="000000"/>
        </w:rPr>
        <w:t xml:space="preserve">Los campos que te </w:t>
      </w:r>
      <w:r>
        <w:rPr>
          <w:color w:val="000000"/>
        </w:rPr>
        <w:t>recomenda</w:t>
      </w:r>
      <w:r w:rsidRPr="00526277">
        <w:rPr>
          <w:color w:val="000000"/>
        </w:rPr>
        <w:t>mos cambiar</w:t>
      </w:r>
      <w:r w:rsidR="00E83BE8">
        <w:rPr>
          <w:color w:val="000000"/>
        </w:rPr>
        <w:t xml:space="preserve"> </w:t>
      </w:r>
      <w:r w:rsidRPr="00526277">
        <w:rPr>
          <w:color w:val="000000"/>
        </w:rPr>
        <w:t xml:space="preserve">son: </w:t>
      </w:r>
    </w:p>
    <w:p w:rsidR="00113F0D" w:rsidRPr="00526277" w:rsidRDefault="00113F0D" w:rsidP="00D94868">
      <w:pPr>
        <w:pStyle w:val="Prrafodelista"/>
        <w:numPr>
          <w:ilvl w:val="0"/>
          <w:numId w:val="42"/>
        </w:numPr>
        <w:rPr>
          <w:color w:val="000000"/>
        </w:rPr>
      </w:pPr>
      <w:r w:rsidRPr="00526277">
        <w:rPr>
          <w:color w:val="000000"/>
        </w:rPr>
        <w:t xml:space="preserve">Descripción: aquí podés poner una frase corta que te identifique. </w:t>
      </w:r>
    </w:p>
    <w:p w:rsidR="00113F0D" w:rsidRPr="00D94868" w:rsidRDefault="00113F0D" w:rsidP="00D94868">
      <w:pPr>
        <w:pStyle w:val="Prrafodelista"/>
        <w:numPr>
          <w:ilvl w:val="0"/>
          <w:numId w:val="42"/>
        </w:numPr>
        <w:rPr>
          <w:color w:val="000000"/>
        </w:rPr>
      </w:pPr>
      <w:r w:rsidRPr="00D94868">
        <w:rPr>
          <w:color w:val="000000"/>
        </w:rPr>
        <w:t xml:space="preserve">Usar imagen: </w:t>
      </w:r>
      <w:r w:rsidR="00E83BE8">
        <w:rPr>
          <w:color w:val="000000"/>
        </w:rPr>
        <w:t>podés</w:t>
      </w:r>
      <w:r w:rsidR="00D94868" w:rsidRPr="00D94868">
        <w:rPr>
          <w:color w:val="000000"/>
        </w:rPr>
        <w:t xml:space="preserve"> colgar un </w:t>
      </w:r>
      <w:r w:rsidRPr="00D94868">
        <w:rPr>
          <w:color w:val="000000"/>
        </w:rPr>
        <w:t xml:space="preserve">foto </w:t>
      </w:r>
      <w:r w:rsidR="00D94868">
        <w:rPr>
          <w:color w:val="000000"/>
        </w:rPr>
        <w:t xml:space="preserve">que este </w:t>
      </w:r>
      <w:r w:rsidRPr="00D94868">
        <w:rPr>
          <w:color w:val="000000"/>
        </w:rPr>
        <w:t>guardada en tu computadora</w:t>
      </w:r>
    </w:p>
    <w:p w:rsidR="00113F0D" w:rsidRPr="00526277" w:rsidRDefault="00113F0D" w:rsidP="00D94868">
      <w:pPr>
        <w:pStyle w:val="Prrafodelista"/>
        <w:numPr>
          <w:ilvl w:val="0"/>
          <w:numId w:val="42"/>
        </w:numPr>
        <w:rPr>
          <w:color w:val="000000"/>
        </w:rPr>
      </w:pPr>
      <w:r w:rsidRPr="00526277">
        <w:rPr>
          <w:color w:val="000000"/>
        </w:rPr>
        <w:t xml:space="preserve">Intereses: aquí podés poner lo que te gusta hacer, deportes, artistas entre otros. </w:t>
      </w:r>
    </w:p>
    <w:p w:rsidR="00113F0D" w:rsidRDefault="00096947" w:rsidP="00113F0D">
      <w:pPr>
        <w:jc w:val="both"/>
      </w:pPr>
      <w:r w:rsidRPr="00096947">
        <w:rPr>
          <w:noProof/>
        </w:rPr>
        <w:lastRenderedPageBreak/>
        <w:pict>
          <v:shape id="_x0000_s1169" type="#_x0000_t32" style="position:absolute;left:0;text-align:left;margin-left:209.55pt;margin-top:226.35pt;width:98.25pt;height:.05pt;flip:x;z-index:251658240" o:connectortype="straight" strokecolor="red" strokeweight="1.5pt">
            <v:stroke endarrow="block"/>
          </v:shape>
        </w:pict>
      </w:r>
      <w:r w:rsidRPr="00096947">
        <w:rPr>
          <w:noProof/>
        </w:rPr>
        <w:pict>
          <v:shape id="_x0000_s1168" type="#_x0000_t202" style="position:absolute;left:0;text-align:left;margin-left:307.8pt;margin-top:193.65pt;width:171pt;height:55.5pt;z-index:251657216;mso-width-relative:margin;mso-height-relative:margin" strokecolor="red" strokeweight="1pt">
            <v:textbox style="mso-next-textbox:#_x0000_s1168">
              <w:txbxContent>
                <w:p w:rsidR="00CB5342" w:rsidRPr="00160C43" w:rsidRDefault="00CB5342" w:rsidP="00113F0D">
                  <w:pPr>
                    <w:jc w:val="center"/>
                    <w:rPr>
                      <w:sz w:val="18"/>
                      <w:szCs w:val="18"/>
                    </w:rPr>
                  </w:pPr>
                  <w:r>
                    <w:rPr>
                      <w:sz w:val="18"/>
                      <w:szCs w:val="18"/>
                    </w:rPr>
                    <w:t>También podés subir una imagen para que aparezca cada vez que participes en las actividades de la plataforma. Tenés que subirla desde aquí!</w:t>
                  </w:r>
                </w:p>
              </w:txbxContent>
            </v:textbox>
          </v:shape>
        </w:pict>
      </w:r>
      <w:r w:rsidRPr="00096947">
        <w:rPr>
          <w:noProof/>
        </w:rPr>
        <w:pict>
          <v:shape id="_x0000_s1167" type="#_x0000_t202" style="position:absolute;left:0;text-align:left;margin-left:292.95pt;margin-top:29.55pt;width:171pt;height:71.15pt;z-index:251656192;mso-width-relative:margin;mso-height-relative:margin" strokecolor="red" strokeweight="1pt">
            <v:textbox style="mso-next-textbox:#_x0000_s1167">
              <w:txbxContent>
                <w:p w:rsidR="00CB5342" w:rsidRPr="00160C43" w:rsidRDefault="00CB5342" w:rsidP="00113F0D">
                  <w:pPr>
                    <w:jc w:val="center"/>
                    <w:rPr>
                      <w:sz w:val="18"/>
                      <w:szCs w:val="18"/>
                    </w:rPr>
                  </w:pPr>
                  <w:r w:rsidRPr="00160C43">
                    <w:rPr>
                      <w:sz w:val="18"/>
                      <w:szCs w:val="18"/>
                    </w:rPr>
                    <w:t xml:space="preserve">Los campos </w:t>
                  </w:r>
                  <w:r>
                    <w:rPr>
                      <w:sz w:val="18"/>
                      <w:szCs w:val="18"/>
                    </w:rPr>
                    <w:t xml:space="preserve">marcados con </w:t>
                  </w:r>
                  <w:r w:rsidRPr="00160C43">
                    <w:rPr>
                      <w:sz w:val="18"/>
                      <w:szCs w:val="18"/>
                    </w:rPr>
                    <w:t xml:space="preserve">rojo son obligatorios! Asegúrate de que </w:t>
                  </w:r>
                  <w:r>
                    <w:rPr>
                      <w:sz w:val="18"/>
                      <w:szCs w:val="18"/>
                    </w:rPr>
                    <w:t>el</w:t>
                  </w:r>
                  <w:r w:rsidRPr="00160C43">
                    <w:rPr>
                      <w:sz w:val="18"/>
                      <w:szCs w:val="18"/>
                    </w:rPr>
                    <w:t xml:space="preserve"> mail sea el correcto</w:t>
                  </w:r>
                  <w:r>
                    <w:rPr>
                      <w:sz w:val="18"/>
                      <w:szCs w:val="18"/>
                    </w:rPr>
                    <w:t>, porque es en ese mail donde vas a recibir las notificaciones.</w:t>
                  </w:r>
                </w:p>
              </w:txbxContent>
            </v:textbox>
          </v:shape>
        </w:pict>
      </w:r>
      <w:r w:rsidRPr="00096947">
        <w:rPr>
          <w:noProof/>
        </w:rPr>
        <w:pict>
          <v:oval id="_x0000_s1166" style="position:absolute;left:0;text-align:left;margin-left:4.8pt;margin-top:29.55pt;width:89.25pt;height:42.75pt;z-index:251655168" filled="f" strokecolor="red" strokeweight="1.5pt"/>
        </w:pict>
      </w:r>
      <w:r w:rsidR="00F96C63">
        <w:rPr>
          <w:noProof/>
          <w:lang w:val="es-ES" w:eastAsia="es-ES"/>
        </w:rPr>
        <w:drawing>
          <wp:inline distT="0" distB="0" distL="0" distR="0">
            <wp:extent cx="5617210" cy="3028315"/>
            <wp:effectExtent l="19050" t="0" r="254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cstate="email"/>
                    <a:srcRect/>
                    <a:stretch>
                      <a:fillRect/>
                    </a:stretch>
                  </pic:blipFill>
                  <pic:spPr bwMode="auto">
                    <a:xfrm>
                      <a:off x="0" y="0"/>
                      <a:ext cx="5617210" cy="3028315"/>
                    </a:xfrm>
                    <a:prstGeom prst="rect">
                      <a:avLst/>
                    </a:prstGeom>
                    <a:noFill/>
                    <a:ln w="9525">
                      <a:noFill/>
                      <a:miter lim="800000"/>
                      <a:headEnd/>
                      <a:tailEnd/>
                    </a:ln>
                  </pic:spPr>
                </pic:pic>
              </a:graphicData>
            </a:graphic>
          </wp:inline>
        </w:drawing>
      </w:r>
    </w:p>
    <w:p w:rsidR="00113F0D" w:rsidRPr="00113F0D" w:rsidRDefault="00113F0D" w:rsidP="00113F0D">
      <w:pPr>
        <w:pStyle w:val="Ttulo2"/>
        <w:numPr>
          <w:ilvl w:val="1"/>
          <w:numId w:val="14"/>
        </w:numPr>
        <w:rPr>
          <w:rFonts w:ascii="Calibri" w:hAnsi="Calibri" w:cs="Arial"/>
          <w:color w:val="993366"/>
          <w:sz w:val="28"/>
          <w:szCs w:val="28"/>
        </w:rPr>
      </w:pPr>
      <w:bookmarkStart w:id="7" w:name="_Toc350244686"/>
      <w:bookmarkStart w:id="8" w:name="_Toc361416003"/>
      <w:bookmarkStart w:id="9" w:name="_Toc361416803"/>
      <w:r w:rsidRPr="00113F0D">
        <w:rPr>
          <w:rFonts w:ascii="Calibri" w:hAnsi="Calibri" w:cs="Arial"/>
          <w:color w:val="993366"/>
          <w:sz w:val="28"/>
          <w:szCs w:val="28"/>
        </w:rPr>
        <w:t>Regres</w:t>
      </w:r>
      <w:r w:rsidR="001D057C">
        <w:rPr>
          <w:rFonts w:ascii="Calibri" w:hAnsi="Calibri" w:cs="Arial"/>
          <w:color w:val="993366"/>
          <w:sz w:val="28"/>
          <w:szCs w:val="28"/>
        </w:rPr>
        <w:t>o</w:t>
      </w:r>
      <w:r w:rsidRPr="00113F0D">
        <w:rPr>
          <w:rFonts w:ascii="Calibri" w:hAnsi="Calibri" w:cs="Arial"/>
          <w:color w:val="993366"/>
          <w:sz w:val="28"/>
          <w:szCs w:val="28"/>
        </w:rPr>
        <w:t xml:space="preserve"> a una página anterior</w:t>
      </w:r>
      <w:bookmarkEnd w:id="7"/>
      <w:bookmarkEnd w:id="8"/>
      <w:bookmarkEnd w:id="9"/>
    </w:p>
    <w:p w:rsidR="00113F0D" w:rsidRPr="00313145" w:rsidRDefault="00F96C63" w:rsidP="00113F0D">
      <w:r>
        <w:rPr>
          <w:rFonts w:eastAsia="Calibri"/>
          <w:b/>
          <w:bCs/>
          <w:noProof/>
          <w:lang w:val="es-ES" w:eastAsia="es-ES"/>
        </w:rPr>
        <w:drawing>
          <wp:anchor distT="0" distB="0" distL="114300" distR="114300" simplePos="0" relativeHeight="251671552" behindDoc="1" locked="0" layoutInCell="1" allowOverlap="1">
            <wp:simplePos x="0" y="0"/>
            <wp:positionH relativeFrom="column">
              <wp:posOffset>19050</wp:posOffset>
            </wp:positionH>
            <wp:positionV relativeFrom="paragraph">
              <wp:posOffset>97155</wp:posOffset>
            </wp:positionV>
            <wp:extent cx="4742815" cy="2303780"/>
            <wp:effectExtent l="19050" t="0" r="635" b="0"/>
            <wp:wrapNone/>
            <wp:docPr id="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email"/>
                    <a:srcRect/>
                    <a:stretch>
                      <a:fillRect/>
                    </a:stretch>
                  </pic:blipFill>
                  <pic:spPr bwMode="auto">
                    <a:xfrm>
                      <a:off x="0" y="0"/>
                      <a:ext cx="4742815" cy="2303780"/>
                    </a:xfrm>
                    <a:prstGeom prst="rect">
                      <a:avLst/>
                    </a:prstGeom>
                    <a:noFill/>
                    <a:ln w="9525">
                      <a:noFill/>
                      <a:miter lim="800000"/>
                      <a:headEnd/>
                      <a:tailEnd/>
                    </a:ln>
                  </pic:spPr>
                </pic:pic>
              </a:graphicData>
            </a:graphic>
          </wp:anchor>
        </w:drawing>
      </w:r>
      <w:r w:rsidR="00096947" w:rsidRPr="00096947">
        <w:rPr>
          <w:rFonts w:eastAsia="Calibri"/>
          <w:b/>
          <w:bCs/>
          <w:noProof/>
        </w:rPr>
        <w:pict>
          <v:oval id="_x0000_s1195" style="position:absolute;margin-left:-9.05pt;margin-top:-1.55pt;width:146.25pt;height:52.5pt;z-index:251662336;mso-position-horizontal-relative:text;mso-position-vertical-relative:text" filled="f" strokecolor="red" strokeweight="2pt"/>
        </w:pict>
      </w:r>
    </w:p>
    <w:p w:rsidR="00113F0D" w:rsidRDefault="00096947" w:rsidP="00113F0D">
      <w:pPr>
        <w:rPr>
          <w:noProof/>
        </w:rPr>
      </w:pPr>
      <w:r w:rsidRPr="00096947">
        <w:rPr>
          <w:noProof/>
        </w:rPr>
        <w:pict>
          <v:shape id="_x0000_s1172" type="#_x0000_t32" style="position:absolute;margin-left:171.45pt;margin-top:16.05pt;width:215.1pt;height:84pt;flip:x y;z-index:251660288" o:connectortype="straight" strokecolor="red" strokeweight="1.5pt">
            <v:stroke endarrow="block"/>
          </v:shape>
        </w:pict>
      </w:r>
      <w:r w:rsidRPr="00096947">
        <w:rPr>
          <w:noProof/>
        </w:rPr>
        <w:pict>
          <v:shape id="_x0000_s1171" type="#_x0000_t202" style="position:absolute;margin-left:386.55pt;margin-top:55.8pt;width:113.35pt;height:143.25pt;z-index:251659264;mso-width-relative:margin;mso-height-relative:margin" strokecolor="red" strokeweight="1pt">
            <v:textbox style="mso-next-textbox:#_x0000_s1171">
              <w:txbxContent>
                <w:p w:rsidR="00CB5342" w:rsidRPr="00AB413C" w:rsidRDefault="00CB5342" w:rsidP="00113F0D">
                  <w:pPr>
                    <w:rPr>
                      <w:b/>
                      <w:lang w:val="es-ES"/>
                    </w:rPr>
                  </w:pPr>
                  <w:r>
                    <w:rPr>
                      <w:b/>
                      <w:lang w:val="es-ES"/>
                    </w:rPr>
                    <w:t>¡Acordate</w:t>
                  </w:r>
                  <w:r w:rsidRPr="00AB413C">
                    <w:rPr>
                      <w:b/>
                      <w:lang w:val="es-ES"/>
                    </w:rPr>
                    <w:t>!</w:t>
                  </w:r>
                </w:p>
                <w:p w:rsidR="00CB5342" w:rsidRDefault="00CB5342" w:rsidP="00113F0D">
                  <w:pPr>
                    <w:rPr>
                      <w:lang w:val="es-ES"/>
                    </w:rPr>
                  </w:pPr>
                  <w:r>
                    <w:rPr>
                      <w:lang w:val="es-ES"/>
                    </w:rPr>
                    <w:t xml:space="preserve">Para regresar a una página anterior utilizá estos botones, que además te ayudarán a saber en qué parte de la plataforma estás. </w:t>
                  </w:r>
                </w:p>
              </w:txbxContent>
            </v:textbox>
          </v:shape>
        </w:pict>
      </w:r>
    </w:p>
    <w:p w:rsidR="00E83BE8" w:rsidRDefault="00E83BE8" w:rsidP="00113F0D">
      <w:pPr>
        <w:rPr>
          <w:noProof/>
        </w:rPr>
      </w:pPr>
    </w:p>
    <w:p w:rsidR="00E83BE8" w:rsidRDefault="00E83BE8" w:rsidP="00113F0D">
      <w:pPr>
        <w:rPr>
          <w:noProof/>
        </w:rPr>
      </w:pPr>
    </w:p>
    <w:p w:rsidR="00E83BE8" w:rsidRDefault="00E83BE8" w:rsidP="00113F0D">
      <w:pPr>
        <w:rPr>
          <w:noProof/>
        </w:rPr>
      </w:pPr>
    </w:p>
    <w:p w:rsidR="00E83BE8" w:rsidRDefault="00E83BE8" w:rsidP="00113F0D">
      <w:pPr>
        <w:rPr>
          <w:noProof/>
        </w:rPr>
      </w:pPr>
    </w:p>
    <w:p w:rsidR="00E83BE8" w:rsidRDefault="00E83BE8" w:rsidP="00113F0D">
      <w:pPr>
        <w:rPr>
          <w:noProof/>
        </w:rPr>
      </w:pPr>
    </w:p>
    <w:p w:rsidR="00E83BE8" w:rsidRDefault="00E83BE8" w:rsidP="00113F0D">
      <w:pPr>
        <w:rPr>
          <w:noProof/>
        </w:rPr>
      </w:pPr>
    </w:p>
    <w:p w:rsidR="00E83BE8" w:rsidRDefault="00E83BE8" w:rsidP="00113F0D">
      <w:pPr>
        <w:rPr>
          <w:noProof/>
        </w:rPr>
      </w:pPr>
    </w:p>
    <w:p w:rsidR="00E83BE8" w:rsidRDefault="00654DD9" w:rsidP="00113F0D">
      <w:pPr>
        <w:rPr>
          <w:noProof/>
        </w:rPr>
      </w:pPr>
      <w:r>
        <w:rPr>
          <w:noProof/>
        </w:rPr>
        <w:t xml:space="preserve">La plataforma cuenta con una herramienta que te va a permitir volver a la página anterior las veces que lo necesites. </w:t>
      </w:r>
      <w:r w:rsidR="009C0357">
        <w:rPr>
          <w:noProof/>
        </w:rPr>
        <w:t>Pensá que funciona como un “camino de migas de pan”, que te va a llevar a la página principal. La herramienta esta en la parte superior de los bloques centrales.</w:t>
      </w:r>
    </w:p>
    <w:p w:rsidR="009C0357" w:rsidRDefault="009C0357" w:rsidP="00113F0D">
      <w:pPr>
        <w:rPr>
          <w:noProof/>
        </w:rPr>
      </w:pPr>
    </w:p>
    <w:p w:rsidR="00765ACC" w:rsidRDefault="00765ACC" w:rsidP="003B34EF"/>
    <w:p w:rsidR="00765ACC" w:rsidRPr="00A1163C" w:rsidRDefault="00765ACC" w:rsidP="00765ACC">
      <w:pPr>
        <w:pStyle w:val="Ttulo1"/>
        <w:spacing w:before="0"/>
        <w:rPr>
          <w:rFonts w:ascii="Calibri" w:hAnsi="Calibri" w:cs="Calibri"/>
          <w:color w:val="993366"/>
        </w:rPr>
      </w:pPr>
      <w:bookmarkStart w:id="10" w:name="_Toc361416804"/>
      <w:r>
        <w:rPr>
          <w:rFonts w:ascii="Calibri" w:hAnsi="Calibri" w:cs="Calibri"/>
          <w:color w:val="993366"/>
        </w:rPr>
        <w:lastRenderedPageBreak/>
        <w:t>2</w:t>
      </w:r>
      <w:r w:rsidRPr="00A1163C">
        <w:rPr>
          <w:rFonts w:ascii="Calibri" w:hAnsi="Calibri" w:cs="Calibri"/>
          <w:color w:val="993366"/>
        </w:rPr>
        <w:t xml:space="preserve">. </w:t>
      </w:r>
      <w:r>
        <w:rPr>
          <w:rFonts w:ascii="Calibri" w:hAnsi="Calibri" w:cs="Calibri"/>
          <w:color w:val="993366"/>
        </w:rPr>
        <w:t>Espacio de Intercambio: 0800 EAs</w:t>
      </w:r>
      <w:bookmarkEnd w:id="10"/>
    </w:p>
    <w:p w:rsidR="00FD7682" w:rsidRPr="009F237B" w:rsidRDefault="00922335" w:rsidP="00FD7682">
      <w:pPr>
        <w:pStyle w:val="Ttulo2"/>
        <w:numPr>
          <w:ilvl w:val="1"/>
          <w:numId w:val="36"/>
        </w:numPr>
        <w:rPr>
          <w:rFonts w:ascii="Calibri" w:hAnsi="Calibri" w:cs="Arial"/>
          <w:color w:val="993366"/>
        </w:rPr>
      </w:pPr>
      <w:bookmarkStart w:id="11" w:name="_Toc361416004"/>
      <w:bookmarkStart w:id="12" w:name="_Toc361416805"/>
      <w:r>
        <w:rPr>
          <w:rFonts w:ascii="Calibri" w:hAnsi="Calibri" w:cs="Arial"/>
          <w:color w:val="993366"/>
        </w:rPr>
        <w:t>Bloques y contenidos propuestos</w:t>
      </w:r>
      <w:r w:rsidR="00FD7682" w:rsidRPr="009F237B">
        <w:rPr>
          <w:rFonts w:ascii="Calibri" w:hAnsi="Calibri" w:cs="Arial"/>
          <w:color w:val="993366"/>
        </w:rPr>
        <w:t>:</w:t>
      </w:r>
      <w:bookmarkEnd w:id="11"/>
      <w:bookmarkEnd w:id="12"/>
      <w:r w:rsidR="00FD7682" w:rsidRPr="009F237B">
        <w:rPr>
          <w:rFonts w:ascii="Calibri" w:hAnsi="Calibri" w:cs="Arial"/>
          <w:color w:val="993366"/>
        </w:rPr>
        <w:t xml:space="preserve"> </w:t>
      </w:r>
    </w:p>
    <w:p w:rsidR="00FD7682" w:rsidRDefault="00DD1ABF" w:rsidP="000B7826">
      <w:pPr>
        <w:spacing w:after="0"/>
        <w:jc w:val="both"/>
      </w:pPr>
      <w:r>
        <w:t>Cuando ingreses a la plataforma vas a encontrar la siguiente página:</w:t>
      </w:r>
    </w:p>
    <w:p w:rsidR="00A862D8" w:rsidRDefault="00F96C63" w:rsidP="000B7826">
      <w:pPr>
        <w:spacing w:after="0"/>
        <w:jc w:val="both"/>
        <w:rPr>
          <w:highlight w:val="yellow"/>
        </w:rPr>
      </w:pPr>
      <w:r>
        <w:rPr>
          <w:noProof/>
          <w:lang w:val="es-ES" w:eastAsia="es-ES"/>
        </w:rPr>
        <w:drawing>
          <wp:anchor distT="0" distB="0" distL="114300" distR="114300" simplePos="0" relativeHeight="251677696" behindDoc="0" locked="0" layoutInCell="1" allowOverlap="1">
            <wp:simplePos x="0" y="0"/>
            <wp:positionH relativeFrom="column">
              <wp:posOffset>-111125</wp:posOffset>
            </wp:positionH>
            <wp:positionV relativeFrom="paragraph">
              <wp:posOffset>51435</wp:posOffset>
            </wp:positionV>
            <wp:extent cx="3567430" cy="1697990"/>
            <wp:effectExtent l="19050" t="0" r="0" b="0"/>
            <wp:wrapNone/>
            <wp:docPr id="2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cstate="email"/>
                    <a:srcRect/>
                    <a:stretch>
                      <a:fillRect/>
                    </a:stretch>
                  </pic:blipFill>
                  <pic:spPr bwMode="auto">
                    <a:xfrm>
                      <a:off x="0" y="0"/>
                      <a:ext cx="3567430" cy="1697990"/>
                    </a:xfrm>
                    <a:prstGeom prst="rect">
                      <a:avLst/>
                    </a:prstGeom>
                    <a:noFill/>
                    <a:ln w="9525">
                      <a:noFill/>
                      <a:miter lim="800000"/>
                      <a:headEnd/>
                      <a:tailEnd/>
                    </a:ln>
                  </pic:spPr>
                </pic:pic>
              </a:graphicData>
            </a:graphic>
          </wp:anchor>
        </w:drawing>
      </w:r>
    </w:p>
    <w:p w:rsidR="00A862D8" w:rsidRDefault="00A862D8" w:rsidP="000B7826">
      <w:pPr>
        <w:spacing w:after="0"/>
        <w:jc w:val="both"/>
        <w:rPr>
          <w:noProof/>
        </w:rPr>
      </w:pPr>
    </w:p>
    <w:p w:rsidR="009C0357" w:rsidRDefault="009C0357" w:rsidP="000B7826">
      <w:pPr>
        <w:spacing w:after="0"/>
        <w:jc w:val="both"/>
        <w:rPr>
          <w:noProof/>
        </w:rPr>
      </w:pPr>
    </w:p>
    <w:p w:rsidR="009C0357" w:rsidRDefault="009C0357" w:rsidP="000B7826">
      <w:pPr>
        <w:spacing w:after="0"/>
        <w:jc w:val="both"/>
        <w:rPr>
          <w:noProof/>
        </w:rPr>
      </w:pPr>
    </w:p>
    <w:p w:rsidR="009C0357" w:rsidRDefault="00096947" w:rsidP="000B7826">
      <w:pPr>
        <w:spacing w:after="0"/>
        <w:jc w:val="both"/>
        <w:rPr>
          <w:noProof/>
        </w:rPr>
      </w:pPr>
      <w:r w:rsidRPr="00096947">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84" type="#_x0000_t63" style="position:absolute;left:0;text-align:left;margin-left:295.05pt;margin-top:8.85pt;width:108.3pt;height:31.3pt;z-index:251661312;mso-width-relative:margin;mso-height-relative:margin" adj="-6701,18840" strokecolor="red" strokeweight="1pt">
            <v:textbox style="mso-next-textbox:#_x0000_s1184">
              <w:txbxContent>
                <w:p w:rsidR="00CB5342" w:rsidRPr="0078772F" w:rsidRDefault="00CB5342" w:rsidP="00FD7682">
                  <w:pPr>
                    <w:rPr>
                      <w:b/>
                    </w:rPr>
                  </w:pPr>
                  <w:r>
                    <w:rPr>
                      <w:b/>
                    </w:rPr>
                    <w:t>Ingresá aquí.</w:t>
                  </w:r>
                </w:p>
              </w:txbxContent>
            </v:textbox>
          </v:shape>
        </w:pict>
      </w:r>
    </w:p>
    <w:p w:rsidR="009C0357" w:rsidRDefault="009C0357" w:rsidP="000B7826">
      <w:pPr>
        <w:spacing w:after="0"/>
        <w:jc w:val="both"/>
        <w:rPr>
          <w:noProof/>
        </w:rPr>
      </w:pPr>
    </w:p>
    <w:p w:rsidR="009C0357" w:rsidRDefault="009C0357" w:rsidP="000B7826">
      <w:pPr>
        <w:spacing w:after="0"/>
        <w:jc w:val="both"/>
        <w:rPr>
          <w:noProof/>
        </w:rPr>
      </w:pPr>
    </w:p>
    <w:p w:rsidR="009C0357" w:rsidRDefault="009C0357" w:rsidP="000B7826">
      <w:pPr>
        <w:spacing w:after="0"/>
        <w:jc w:val="both"/>
        <w:rPr>
          <w:noProof/>
        </w:rPr>
      </w:pPr>
    </w:p>
    <w:p w:rsidR="009C0357" w:rsidRDefault="009C0357" w:rsidP="000B7826">
      <w:pPr>
        <w:spacing w:after="0"/>
        <w:jc w:val="both"/>
        <w:rPr>
          <w:noProof/>
        </w:rPr>
      </w:pPr>
    </w:p>
    <w:p w:rsidR="009C0357" w:rsidRDefault="009C0357" w:rsidP="000B7826">
      <w:pPr>
        <w:spacing w:after="0"/>
        <w:jc w:val="both"/>
        <w:rPr>
          <w:noProof/>
        </w:rPr>
      </w:pPr>
    </w:p>
    <w:p w:rsidR="009C0357" w:rsidRDefault="00DD1ABF" w:rsidP="00DD1ABF">
      <w:pPr>
        <w:spacing w:after="0" w:line="300" w:lineRule="exact"/>
        <w:jc w:val="both"/>
      </w:pPr>
      <w:r w:rsidRPr="00DD1ABF">
        <w:t xml:space="preserve">Recomendación: Procura siempre ingresar haciendo click en </w:t>
      </w:r>
      <w:r>
        <w:t>el logo de Intercambio. De esa manera vas a lograr un acceso práctico y rápido a los bloques que son de interés para la tarea.</w:t>
      </w:r>
    </w:p>
    <w:p w:rsidR="00DD1ABF" w:rsidRDefault="00DD1ABF" w:rsidP="00DD1ABF">
      <w:pPr>
        <w:spacing w:after="0" w:line="300" w:lineRule="exact"/>
        <w:jc w:val="both"/>
      </w:pPr>
      <w:r>
        <w:t>Cuando hayas ingresado y tal como se menciono anteriormente, vas a encontrar los Bloques de 0800 – Eas:</w:t>
      </w:r>
    </w:p>
    <w:p w:rsidR="00DD1ABF" w:rsidRDefault="00096947" w:rsidP="00DD1ABF">
      <w:pPr>
        <w:spacing w:after="0" w:line="300" w:lineRule="exact"/>
        <w:jc w:val="both"/>
      </w:pPr>
      <w:r w:rsidRPr="00096947">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41" type="#_x0000_t65" style="position:absolute;left:0;text-align:left;margin-left:-4.65pt;margin-top:13pt;width:469.4pt;height:290.1pt;z-index:-251637760" strokecolor="#9bbb59" strokeweight="2.5pt">
            <v:shadow color="#868686"/>
          </v:shape>
        </w:pict>
      </w:r>
    </w:p>
    <w:p w:rsidR="00DD1ABF" w:rsidRDefault="00DD1ABF" w:rsidP="00DD1ABF">
      <w:pPr>
        <w:spacing w:after="0" w:line="300" w:lineRule="exact"/>
        <w:jc w:val="both"/>
      </w:pPr>
      <w:r w:rsidRPr="00922335">
        <w:rPr>
          <w:b/>
          <w:i/>
        </w:rPr>
        <w:t>E</w:t>
      </w:r>
      <w:r w:rsidR="00020A47" w:rsidRPr="00922335">
        <w:rPr>
          <w:b/>
          <w:i/>
        </w:rPr>
        <w:t xml:space="preserve">scribile a todos: </w:t>
      </w:r>
      <w:r w:rsidR="00A156C0">
        <w:t>es el foro de intercam</w:t>
      </w:r>
      <w:r w:rsidR="00462632">
        <w:t>bio del que participan TODOS!!</w:t>
      </w:r>
      <w:r w:rsidR="00A156C0">
        <w:t xml:space="preserve"> Vas a poder conocer   </w:t>
      </w:r>
      <w:r>
        <w:t>todo lo que pasa en otras zonas del país, intercambiar experiencias y brindar aportes en relación a los temas de interés del acompañamiento educativo</w:t>
      </w:r>
      <w:r w:rsidR="00A156C0">
        <w:t>!</w:t>
      </w:r>
    </w:p>
    <w:p w:rsidR="00DD1ABF" w:rsidRDefault="00DD1ABF" w:rsidP="00DD1ABF">
      <w:pPr>
        <w:spacing w:after="0" w:line="300" w:lineRule="exact"/>
        <w:jc w:val="both"/>
        <w:rPr>
          <w:b/>
        </w:rPr>
      </w:pPr>
    </w:p>
    <w:p w:rsidR="00020A47" w:rsidRDefault="00020A47" w:rsidP="00DD1ABF">
      <w:pPr>
        <w:spacing w:after="0" w:line="300" w:lineRule="exact"/>
        <w:jc w:val="both"/>
      </w:pPr>
      <w:r w:rsidRPr="00922335">
        <w:rPr>
          <w:b/>
          <w:i/>
        </w:rPr>
        <w:t>Chat</w:t>
      </w:r>
      <w:r>
        <w:t xml:space="preserve">: Si ves que hay otros usuarios conectados, pueden entrar a la sala de chat y </w:t>
      </w:r>
      <w:r w:rsidR="00DD1ABF">
        <w:t xml:space="preserve">conversar </w:t>
      </w:r>
      <w:r>
        <w:t>un rato en tiempo real!!! Solamente tenés que invitarlo a sumarse a la sala de chat!</w:t>
      </w:r>
    </w:p>
    <w:p w:rsidR="00DD1ABF" w:rsidRDefault="00DD1ABF" w:rsidP="00DD1ABF">
      <w:pPr>
        <w:spacing w:after="0" w:line="300" w:lineRule="exact"/>
        <w:jc w:val="both"/>
        <w:rPr>
          <w:b/>
        </w:rPr>
      </w:pPr>
    </w:p>
    <w:p w:rsidR="00A156C0" w:rsidRDefault="00020A47" w:rsidP="00DD1ABF">
      <w:pPr>
        <w:spacing w:after="0" w:line="300" w:lineRule="exact"/>
        <w:jc w:val="both"/>
      </w:pPr>
      <w:r w:rsidRPr="00922335">
        <w:rPr>
          <w:b/>
          <w:i/>
        </w:rPr>
        <w:t>Biblioteca</w:t>
      </w:r>
      <w:r>
        <w:t>: de a poco, vamos a ir subiendo material para que en este espacio, podamos contar con recursos, material de apoyo y todo aquello que pueda ayudar</w:t>
      </w:r>
      <w:r w:rsidR="00A156C0">
        <w:t xml:space="preserve"> a los chicos</w:t>
      </w:r>
      <w:r>
        <w:t xml:space="preserve"> en la escuela. </w:t>
      </w:r>
    </w:p>
    <w:p w:rsidR="00DD1ABF" w:rsidRDefault="00DD1ABF" w:rsidP="00DD1ABF">
      <w:pPr>
        <w:spacing w:after="0" w:line="300" w:lineRule="exact"/>
        <w:jc w:val="both"/>
        <w:rPr>
          <w:b/>
        </w:rPr>
      </w:pPr>
    </w:p>
    <w:p w:rsidR="00020A47" w:rsidRDefault="00DD1ABF" w:rsidP="00DD1ABF">
      <w:pPr>
        <w:spacing w:after="0" w:line="300" w:lineRule="exact"/>
        <w:jc w:val="both"/>
      </w:pPr>
      <w:r w:rsidRPr="00922335">
        <w:rPr>
          <w:b/>
          <w:i/>
        </w:rPr>
        <w:t>Orientación vocacional</w:t>
      </w:r>
      <w:r w:rsidR="00020A47">
        <w:t>: encontrará</w:t>
      </w:r>
      <w:r w:rsidR="00A156C0">
        <w:t>n</w:t>
      </w:r>
      <w:r w:rsidR="00020A47">
        <w:t xml:space="preserve"> material útil para ayudar</w:t>
      </w:r>
      <w:r w:rsidR="00A156C0">
        <w:t xml:space="preserve"> a los chicos</w:t>
      </w:r>
      <w:r w:rsidR="00020A47">
        <w:t xml:space="preserve"> a pensar qué qu</w:t>
      </w:r>
      <w:r w:rsidR="00A156C0">
        <w:t>ieren</w:t>
      </w:r>
      <w:r w:rsidR="00020A47">
        <w:t xml:space="preserve"> hacer </w:t>
      </w:r>
      <w:r w:rsidR="00A156C0">
        <w:t>al finalizar la escuela</w:t>
      </w:r>
      <w:r w:rsidR="00020A47">
        <w:t>. Cómo definir qué est</w:t>
      </w:r>
      <w:r w:rsidR="00A156C0">
        <w:t>udiar, en dónde y cómo postulars</w:t>
      </w:r>
      <w:r w:rsidR="00020A47">
        <w:t>e a una beca.</w:t>
      </w:r>
      <w:r>
        <w:t xml:space="preserve"> </w:t>
      </w:r>
    </w:p>
    <w:p w:rsidR="00DD1ABF" w:rsidRDefault="00DD1ABF" w:rsidP="00DD1ABF">
      <w:pPr>
        <w:spacing w:after="0" w:line="300" w:lineRule="exact"/>
        <w:jc w:val="both"/>
        <w:rPr>
          <w:b/>
        </w:rPr>
      </w:pPr>
    </w:p>
    <w:p w:rsidR="00020A47" w:rsidRDefault="00DD1ABF" w:rsidP="00DD1ABF">
      <w:pPr>
        <w:spacing w:after="0" w:line="300" w:lineRule="exact"/>
        <w:jc w:val="both"/>
      </w:pPr>
      <w:r w:rsidRPr="00922335">
        <w:rPr>
          <w:b/>
          <w:i/>
        </w:rPr>
        <w:t>Orientación laboral</w:t>
      </w:r>
      <w:r w:rsidR="00020A47" w:rsidRPr="00922335">
        <w:rPr>
          <w:i/>
        </w:rPr>
        <w:t>:</w:t>
      </w:r>
      <w:r w:rsidR="00020A47">
        <w:t xml:space="preserve"> en este espacio </w:t>
      </w:r>
      <w:r w:rsidR="00A156C0">
        <w:t xml:space="preserve">los chicos </w:t>
      </w:r>
      <w:r w:rsidR="00020A47">
        <w:t>contará</w:t>
      </w:r>
      <w:r w:rsidR="00A156C0">
        <w:t>n</w:t>
      </w:r>
      <w:r w:rsidR="00020A47">
        <w:t xml:space="preserve"> con una guía para armar </w:t>
      </w:r>
      <w:r w:rsidR="00A156C0">
        <w:t>s</w:t>
      </w:r>
      <w:r w:rsidR="00020A47">
        <w:t>u CV y cartas de presentación, orientaciones para presentar</w:t>
      </w:r>
      <w:r w:rsidR="00A156C0">
        <w:t>s</w:t>
      </w:r>
      <w:r w:rsidR="00020A47">
        <w:t>e a entrevistas laborales, etc.</w:t>
      </w:r>
    </w:p>
    <w:p w:rsidR="00462632" w:rsidRDefault="00462632" w:rsidP="00DD1ABF">
      <w:pPr>
        <w:spacing w:after="0" w:line="300" w:lineRule="exact"/>
        <w:jc w:val="center"/>
        <w:rPr>
          <w:b/>
        </w:rPr>
      </w:pPr>
    </w:p>
    <w:p w:rsidR="00DD1ABF" w:rsidRPr="00DD1ABF" w:rsidRDefault="00D22F35" w:rsidP="00DD1ABF">
      <w:pPr>
        <w:spacing w:after="0" w:line="300" w:lineRule="exact"/>
        <w:jc w:val="center"/>
        <w:rPr>
          <w:b/>
        </w:rPr>
      </w:pPr>
      <w:r>
        <w:rPr>
          <w:b/>
        </w:rPr>
        <w:t>¡</w:t>
      </w:r>
      <w:r w:rsidR="00DD1ABF" w:rsidRPr="00DD1ABF">
        <w:rPr>
          <w:b/>
        </w:rPr>
        <w:t>Estos dos espacios, facilitan herramientas que esperamos contribuyan al egreso efectivo!</w:t>
      </w:r>
    </w:p>
    <w:p w:rsidR="00020A47" w:rsidRPr="00FA698B" w:rsidRDefault="00020A47" w:rsidP="00020A47">
      <w:pPr>
        <w:jc w:val="center"/>
        <w:rPr>
          <w:b/>
          <w:color w:val="993366"/>
        </w:rPr>
      </w:pPr>
    </w:p>
    <w:p w:rsidR="00765ACC" w:rsidRPr="00A1163C" w:rsidRDefault="00765ACC" w:rsidP="00765ACC">
      <w:pPr>
        <w:pStyle w:val="Ttulo1"/>
        <w:spacing w:before="0"/>
        <w:rPr>
          <w:rFonts w:ascii="Calibri" w:hAnsi="Calibri" w:cs="Calibri"/>
          <w:color w:val="993366"/>
        </w:rPr>
      </w:pPr>
      <w:bookmarkStart w:id="13" w:name="_Toc361416806"/>
      <w:bookmarkStart w:id="14" w:name="_Toc350771071"/>
      <w:bookmarkStart w:id="15" w:name="_Toc361416006"/>
      <w:r>
        <w:rPr>
          <w:rFonts w:ascii="Calibri" w:hAnsi="Calibri" w:cs="Calibri"/>
          <w:color w:val="993366"/>
        </w:rPr>
        <w:lastRenderedPageBreak/>
        <w:t>3</w:t>
      </w:r>
      <w:r w:rsidRPr="00A1163C">
        <w:rPr>
          <w:rFonts w:ascii="Calibri" w:hAnsi="Calibri" w:cs="Calibri"/>
          <w:color w:val="993366"/>
        </w:rPr>
        <w:t xml:space="preserve">. </w:t>
      </w:r>
      <w:r>
        <w:rPr>
          <w:rFonts w:ascii="Calibri" w:hAnsi="Calibri" w:cs="Calibri"/>
          <w:color w:val="993366"/>
        </w:rPr>
        <w:t>Uso de las herramientas de comunicación</w:t>
      </w:r>
      <w:bookmarkEnd w:id="13"/>
    </w:p>
    <w:p w:rsidR="00964809" w:rsidRPr="00B35EC6" w:rsidRDefault="00964809" w:rsidP="00B35EC6">
      <w:pPr>
        <w:pStyle w:val="Ttulo2"/>
        <w:rPr>
          <w:rFonts w:ascii="Calibri" w:hAnsi="Calibri"/>
          <w:b w:val="0"/>
          <w:bCs w:val="0"/>
          <w:color w:val="auto"/>
          <w:sz w:val="22"/>
        </w:rPr>
      </w:pPr>
      <w:bookmarkStart w:id="16" w:name="_Toc361416807"/>
      <w:r w:rsidRPr="00B35EC6">
        <w:rPr>
          <w:rFonts w:ascii="Calibri" w:hAnsi="Calibri"/>
          <w:b w:val="0"/>
          <w:bCs w:val="0"/>
          <w:color w:val="auto"/>
          <w:sz w:val="22"/>
        </w:rPr>
        <w:t xml:space="preserve">En esta parte vamos a tratar algunos aspectos básicos, pero sobretodo aspectos estratégicos de las herramientas que provee Moodle </w:t>
      </w:r>
      <w:bookmarkEnd w:id="14"/>
      <w:r w:rsidR="00F940FC">
        <w:rPr>
          <w:rFonts w:ascii="Calibri" w:hAnsi="Calibri"/>
          <w:b w:val="0"/>
          <w:bCs w:val="0"/>
          <w:color w:val="auto"/>
          <w:sz w:val="22"/>
        </w:rPr>
        <w:t>para tener comunicaciones efectivas.</w:t>
      </w:r>
      <w:bookmarkEnd w:id="15"/>
      <w:bookmarkEnd w:id="16"/>
    </w:p>
    <w:p w:rsidR="00964809" w:rsidRDefault="00B35EC6" w:rsidP="00B35EC6">
      <w:pPr>
        <w:pStyle w:val="Ttulo2"/>
        <w:rPr>
          <w:rFonts w:ascii="Calibri" w:hAnsi="Calibri" w:cs="Arial"/>
          <w:color w:val="993366"/>
        </w:rPr>
      </w:pPr>
      <w:bookmarkStart w:id="17" w:name="_Toc361416007"/>
      <w:bookmarkStart w:id="18" w:name="_Toc361416808"/>
      <w:r>
        <w:rPr>
          <w:rFonts w:ascii="Calibri" w:hAnsi="Calibri" w:cs="Arial"/>
          <w:color w:val="993366"/>
        </w:rPr>
        <w:t xml:space="preserve">3.1 </w:t>
      </w:r>
      <w:r>
        <w:rPr>
          <w:rFonts w:ascii="Calibri" w:hAnsi="Calibri" w:cs="Arial"/>
          <w:color w:val="993366"/>
        </w:rPr>
        <w:tab/>
      </w:r>
      <w:r w:rsidR="00964809" w:rsidRPr="00B35EC6">
        <w:rPr>
          <w:rFonts w:ascii="Calibri" w:hAnsi="Calibri" w:cs="Arial"/>
          <w:color w:val="993366"/>
        </w:rPr>
        <w:t>El uso del editor HTML</w:t>
      </w:r>
      <w:bookmarkEnd w:id="17"/>
      <w:bookmarkEnd w:id="18"/>
    </w:p>
    <w:p w:rsidR="00B35EC6" w:rsidRDefault="00B35EC6" w:rsidP="007E30F7">
      <w:pPr>
        <w:spacing w:after="0"/>
        <w:jc w:val="both"/>
        <w:rPr>
          <w:szCs w:val="26"/>
        </w:rPr>
      </w:pPr>
    </w:p>
    <w:p w:rsidR="00964809" w:rsidRDefault="00964809" w:rsidP="007E30F7">
      <w:pPr>
        <w:spacing w:after="0"/>
        <w:jc w:val="both"/>
        <w:rPr>
          <w:szCs w:val="26"/>
        </w:rPr>
      </w:pPr>
      <w:r>
        <w:rPr>
          <w:szCs w:val="26"/>
        </w:rPr>
        <w:t xml:space="preserve">El HTML es un lenguaje de programación utilizado en Internet para </w:t>
      </w:r>
      <w:r w:rsidR="00485789">
        <w:rPr>
          <w:szCs w:val="26"/>
        </w:rPr>
        <w:t>la visualización de los elementos en la pantalla. Por suerte, Moodle nos provee una herramienta, el editor HTML, que se puede usar casi en todas las páginas de la plataforma, y que hace muy fácil el diseño de todo</w:t>
      </w:r>
      <w:r w:rsidR="004B627E">
        <w:rPr>
          <w:szCs w:val="26"/>
        </w:rPr>
        <w:t>s</w:t>
      </w:r>
      <w:r w:rsidR="00485789">
        <w:rPr>
          <w:szCs w:val="26"/>
        </w:rPr>
        <w:t xml:space="preserve"> lo</w:t>
      </w:r>
      <w:r w:rsidR="004B627E">
        <w:rPr>
          <w:szCs w:val="26"/>
        </w:rPr>
        <w:t>s</w:t>
      </w:r>
      <w:r w:rsidR="00485789">
        <w:rPr>
          <w:szCs w:val="26"/>
        </w:rPr>
        <w:t xml:space="preserve"> </w:t>
      </w:r>
      <w:r w:rsidR="004B627E">
        <w:rPr>
          <w:szCs w:val="26"/>
        </w:rPr>
        <w:t>recursos de moodle</w:t>
      </w:r>
      <w:r w:rsidR="00485789">
        <w:rPr>
          <w:szCs w:val="26"/>
        </w:rPr>
        <w:t xml:space="preserve">: desde un simple mensaje en el foro, hasta el diseño del curso. El manejo de esta herramienta es fundamental, ya que, con un buen diseño se puede llamar la atención de </w:t>
      </w:r>
      <w:r w:rsidR="00F940FC">
        <w:rPr>
          <w:szCs w:val="26"/>
        </w:rPr>
        <w:t>todos los usuarios que acceden al espacio</w:t>
      </w:r>
      <w:r w:rsidR="004B627E">
        <w:rPr>
          <w:szCs w:val="26"/>
        </w:rPr>
        <w:t>, enfocando la atención en aquellos aspectos más importantes de lo que queramos comunicar</w:t>
      </w:r>
      <w:r w:rsidR="00485789">
        <w:rPr>
          <w:szCs w:val="26"/>
        </w:rPr>
        <w:t xml:space="preserve">. </w:t>
      </w:r>
    </w:p>
    <w:p w:rsidR="000B7826" w:rsidRDefault="000B7826" w:rsidP="007E30F7">
      <w:pPr>
        <w:spacing w:after="0"/>
        <w:jc w:val="both"/>
        <w:rPr>
          <w:szCs w:val="26"/>
        </w:rPr>
      </w:pPr>
    </w:p>
    <w:p w:rsidR="00E90269" w:rsidRDefault="00096947" w:rsidP="00964809">
      <w:pPr>
        <w:spacing w:after="120"/>
        <w:rPr>
          <w:szCs w:val="26"/>
        </w:rPr>
      </w:pPr>
      <w:r w:rsidRPr="00096947">
        <w:rPr>
          <w:noProof/>
          <w:szCs w:val="26"/>
        </w:rPr>
        <w:pict>
          <v:shape id="Text Box 31" o:spid="_x0000_s1030" type="#_x0000_t202" style="position:absolute;margin-left:-6.05pt;margin-top:-.1pt;width:435.05pt;height:277.1pt;z-index:251638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" strokeweight="1.5pt">
            <v:textbox inset="0,0,0,0">
              <w:txbxContent>
                <w:p w:rsidR="00CB5342" w:rsidRDefault="00F96C63" w:rsidP="00E90269">
                  <w:pPr>
                    <w:jc w:val="center"/>
                  </w:pPr>
                  <w:r>
                    <w:rPr>
                      <w:noProof/>
                      <w:lang w:val="es-ES" w:eastAsia="es-ES"/>
                    </w:rPr>
                    <w:drawing>
                      <wp:inline distT="0" distB="0" distL="0" distR="0">
                        <wp:extent cx="5486400" cy="3491230"/>
                        <wp:effectExtent l="1905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srcRect/>
                                <a:stretch>
                                  <a:fillRect/>
                                </a:stretch>
                              </pic:blipFill>
                              <pic:spPr bwMode="auto">
                                <a:xfrm>
                                  <a:off x="0" y="0"/>
                                  <a:ext cx="5486400" cy="3491230"/>
                                </a:xfrm>
                                <a:prstGeom prst="rect">
                                  <a:avLst/>
                                </a:prstGeom>
                                <a:noFill/>
                                <a:ln w="9525">
                                  <a:noFill/>
                                  <a:miter lim="800000"/>
                                  <a:headEnd/>
                                  <a:tailEnd/>
                                </a:ln>
                              </pic:spPr>
                            </pic:pic>
                          </a:graphicData>
                        </a:graphic>
                      </wp:inline>
                    </w:drawing>
                  </w:r>
                </w:p>
              </w:txbxContent>
            </v:textbox>
          </v:shape>
        </w:pict>
      </w:r>
    </w:p>
    <w:p w:rsidR="00E90269" w:rsidRDefault="00E90269" w:rsidP="00964809">
      <w:pPr>
        <w:spacing w:after="120"/>
        <w:rPr>
          <w:szCs w:val="26"/>
        </w:rPr>
      </w:pPr>
    </w:p>
    <w:p w:rsidR="00E90269" w:rsidRDefault="00E90269" w:rsidP="00964809">
      <w:pPr>
        <w:spacing w:after="120"/>
        <w:rPr>
          <w:szCs w:val="26"/>
        </w:rPr>
      </w:pPr>
    </w:p>
    <w:p w:rsidR="00E90269" w:rsidRDefault="00E90269" w:rsidP="00964809">
      <w:pPr>
        <w:spacing w:after="120"/>
        <w:rPr>
          <w:szCs w:val="26"/>
        </w:rPr>
      </w:pPr>
    </w:p>
    <w:p w:rsidR="00E90269" w:rsidRDefault="00E90269" w:rsidP="00964809">
      <w:pPr>
        <w:spacing w:after="120"/>
        <w:rPr>
          <w:szCs w:val="26"/>
        </w:rPr>
      </w:pPr>
    </w:p>
    <w:p w:rsidR="00E90269" w:rsidRDefault="00E90269" w:rsidP="00964809">
      <w:pPr>
        <w:spacing w:after="120"/>
        <w:rPr>
          <w:szCs w:val="26"/>
        </w:rPr>
      </w:pPr>
    </w:p>
    <w:p w:rsidR="00E90269" w:rsidRDefault="00E90269" w:rsidP="00964809">
      <w:pPr>
        <w:spacing w:after="120"/>
        <w:rPr>
          <w:szCs w:val="26"/>
        </w:rPr>
      </w:pPr>
    </w:p>
    <w:p w:rsidR="00E90269" w:rsidRDefault="00E90269" w:rsidP="00964809">
      <w:pPr>
        <w:spacing w:after="120"/>
        <w:rPr>
          <w:szCs w:val="26"/>
        </w:rPr>
      </w:pPr>
    </w:p>
    <w:p w:rsidR="00E90269" w:rsidRDefault="00E90269" w:rsidP="00964809">
      <w:pPr>
        <w:spacing w:after="120"/>
        <w:rPr>
          <w:szCs w:val="26"/>
        </w:rPr>
      </w:pPr>
    </w:p>
    <w:p w:rsidR="00E90269" w:rsidRDefault="00E90269" w:rsidP="00964809">
      <w:pPr>
        <w:spacing w:after="120"/>
        <w:rPr>
          <w:szCs w:val="26"/>
        </w:rPr>
      </w:pPr>
    </w:p>
    <w:p w:rsidR="00E90269" w:rsidRDefault="00E90269" w:rsidP="00964809">
      <w:pPr>
        <w:spacing w:after="120"/>
        <w:rPr>
          <w:szCs w:val="26"/>
        </w:rPr>
      </w:pPr>
    </w:p>
    <w:p w:rsidR="00E90269" w:rsidRDefault="00E90269" w:rsidP="00964809">
      <w:pPr>
        <w:spacing w:after="120"/>
        <w:rPr>
          <w:szCs w:val="26"/>
        </w:rPr>
      </w:pPr>
    </w:p>
    <w:p w:rsidR="00A944AB" w:rsidRDefault="00A944AB" w:rsidP="00964809">
      <w:pPr>
        <w:spacing w:after="120"/>
        <w:rPr>
          <w:szCs w:val="26"/>
        </w:rPr>
      </w:pPr>
    </w:p>
    <w:p w:rsidR="00B35EC6" w:rsidRDefault="00B35EC6" w:rsidP="00B35EC6">
      <w:pPr>
        <w:pStyle w:val="Prrafodelista"/>
        <w:spacing w:after="120"/>
        <w:rPr>
          <w:b/>
          <w:color w:val="0000FF"/>
          <w:sz w:val="24"/>
          <w:szCs w:val="24"/>
        </w:rPr>
      </w:pPr>
    </w:p>
    <w:p w:rsidR="00485789" w:rsidRPr="00F940FC" w:rsidRDefault="00E90269" w:rsidP="00E90269">
      <w:pPr>
        <w:pStyle w:val="Prrafodelista"/>
        <w:numPr>
          <w:ilvl w:val="0"/>
          <w:numId w:val="4"/>
        </w:numPr>
        <w:spacing w:after="120"/>
        <w:rPr>
          <w:b/>
          <w:sz w:val="24"/>
          <w:szCs w:val="24"/>
        </w:rPr>
      </w:pPr>
      <w:r w:rsidRPr="00F940FC">
        <w:rPr>
          <w:b/>
          <w:sz w:val="24"/>
          <w:szCs w:val="24"/>
        </w:rPr>
        <w:t>Parámetros de texto</w:t>
      </w:r>
    </w:p>
    <w:p w:rsidR="00E90269" w:rsidRDefault="00F96C63" w:rsidP="00C0774F">
      <w:pPr>
        <w:pStyle w:val="Prrafodelista"/>
        <w:spacing w:after="120"/>
        <w:ind w:left="0"/>
        <w:jc w:val="both"/>
        <w:rPr>
          <w:szCs w:val="26"/>
        </w:rPr>
      </w:pPr>
      <w:r>
        <w:rPr>
          <w:noProof/>
          <w:szCs w:val="26"/>
          <w:lang w:val="es-ES" w:eastAsia="es-ES"/>
        </w:rPr>
        <w:drawing>
          <wp:anchor distT="0" distB="0" distL="114300" distR="114300" simplePos="0" relativeHeight="251640832" behindDoc="0" locked="0" layoutInCell="1" allowOverlap="1">
            <wp:simplePos x="0" y="0"/>
            <wp:positionH relativeFrom="column">
              <wp:posOffset>2639695</wp:posOffset>
            </wp:positionH>
            <wp:positionV relativeFrom="paragraph">
              <wp:posOffset>988695</wp:posOffset>
            </wp:positionV>
            <wp:extent cx="274320" cy="224155"/>
            <wp:effectExtent l="19050" t="0" r="0" b="0"/>
            <wp:wrapNone/>
            <wp:docPr id="2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3" cstate="email"/>
                    <a:srcRect/>
                    <a:stretch>
                      <a:fillRect/>
                    </a:stretch>
                  </pic:blipFill>
                  <pic:spPr bwMode="auto">
                    <a:xfrm>
                      <a:off x="0" y="0"/>
                      <a:ext cx="274320" cy="224155"/>
                    </a:xfrm>
                    <a:prstGeom prst="rect">
                      <a:avLst/>
                    </a:prstGeom>
                    <a:noFill/>
                    <a:ln w="9525">
                      <a:noFill/>
                      <a:miter lim="800000"/>
                      <a:headEnd/>
                      <a:tailEnd/>
                    </a:ln>
                  </pic:spPr>
                </pic:pic>
              </a:graphicData>
            </a:graphic>
          </wp:anchor>
        </w:drawing>
      </w:r>
      <w:r w:rsidR="00E90269">
        <w:rPr>
          <w:szCs w:val="26"/>
        </w:rPr>
        <w:t>Esta parte la conocen los usuarios de editores de texto (Word, mails etc.) y permite elegir el color, el tamaño, la ubicación, el formato de un texto. Si</w:t>
      </w:r>
      <w:r w:rsidR="004B627E">
        <w:rPr>
          <w:szCs w:val="26"/>
        </w:rPr>
        <w:t xml:space="preserve"> bien estas opciones pueden no ser necesarias en los mensajes en los foros (aunque siempre vienen bien!!), </w:t>
      </w:r>
      <w:r w:rsidR="00E90269" w:rsidRPr="00E90269">
        <w:rPr>
          <w:b/>
          <w:szCs w:val="26"/>
        </w:rPr>
        <w:t>es muy importante</w:t>
      </w:r>
      <w:r w:rsidR="00E90269">
        <w:rPr>
          <w:szCs w:val="26"/>
        </w:rPr>
        <w:t xml:space="preserve"> utilizarlas cuando </w:t>
      </w:r>
      <w:r w:rsidR="003E104C">
        <w:rPr>
          <w:szCs w:val="26"/>
        </w:rPr>
        <w:lastRenderedPageBreak/>
        <w:t xml:space="preserve">para editar </w:t>
      </w:r>
      <w:r w:rsidR="00E90269" w:rsidRPr="00D75378">
        <w:rPr>
          <w:b/>
          <w:szCs w:val="26"/>
        </w:rPr>
        <w:t>texto en los temas</w:t>
      </w:r>
      <w:r w:rsidR="00515001">
        <w:rPr>
          <w:szCs w:val="26"/>
        </w:rPr>
        <w:t xml:space="preserve">. A </w:t>
      </w:r>
      <w:r w:rsidR="00D75378">
        <w:rPr>
          <w:szCs w:val="26"/>
        </w:rPr>
        <w:t>quiénes</w:t>
      </w:r>
      <w:r w:rsidR="00515001">
        <w:rPr>
          <w:szCs w:val="26"/>
        </w:rPr>
        <w:t xml:space="preserve"> le </w:t>
      </w:r>
      <w:r w:rsidR="00D75378">
        <w:rPr>
          <w:szCs w:val="26"/>
        </w:rPr>
        <w:t xml:space="preserve"> resulta más fácil el uso de Word, se puede pegar un trabajo realizado con éste, mediante el icono </w:t>
      </w:r>
      <w:r w:rsidR="00D75378">
        <w:rPr>
          <w:szCs w:val="26"/>
        </w:rPr>
        <w:tab/>
        <w:t xml:space="preserve">   .</w:t>
      </w:r>
    </w:p>
    <w:p w:rsidR="00D75378" w:rsidRDefault="00D75378" w:rsidP="00D75378">
      <w:pPr>
        <w:spacing w:after="0"/>
        <w:rPr>
          <w:szCs w:val="26"/>
        </w:rPr>
      </w:pPr>
    </w:p>
    <w:p w:rsidR="00D75378" w:rsidRPr="00F940FC" w:rsidRDefault="00D75378" w:rsidP="00F940FC">
      <w:pPr>
        <w:pStyle w:val="Prrafodelista"/>
        <w:numPr>
          <w:ilvl w:val="0"/>
          <w:numId w:val="4"/>
        </w:numPr>
        <w:spacing w:after="120"/>
        <w:rPr>
          <w:b/>
          <w:sz w:val="24"/>
          <w:szCs w:val="26"/>
        </w:rPr>
      </w:pPr>
      <w:r w:rsidRPr="00F940FC">
        <w:rPr>
          <w:b/>
          <w:sz w:val="24"/>
          <w:szCs w:val="24"/>
        </w:rPr>
        <w:t>Links</w:t>
      </w:r>
    </w:p>
    <w:p w:rsidR="00D75378" w:rsidRDefault="00D75378" w:rsidP="00C0774F">
      <w:pPr>
        <w:pStyle w:val="Prrafodelista"/>
        <w:spacing w:after="0"/>
        <w:ind w:left="0"/>
        <w:jc w:val="both"/>
        <w:rPr>
          <w:szCs w:val="26"/>
        </w:rPr>
      </w:pPr>
      <w:r>
        <w:rPr>
          <w:szCs w:val="26"/>
        </w:rPr>
        <w:t>El uso de los links forma probablemente la herramienta más útil en la comunicación</w:t>
      </w:r>
      <w:r w:rsidR="002001B1">
        <w:rPr>
          <w:szCs w:val="26"/>
        </w:rPr>
        <w:t xml:space="preserve"> virtual</w:t>
      </w:r>
      <w:r>
        <w:rPr>
          <w:szCs w:val="26"/>
        </w:rPr>
        <w:t>. El link es el vínculo entre un objeto (texto, imagen) y una dirección</w:t>
      </w:r>
      <w:r w:rsidR="003E104C">
        <w:rPr>
          <w:szCs w:val="26"/>
        </w:rPr>
        <w:t xml:space="preserve"> web</w:t>
      </w:r>
      <w:r>
        <w:rPr>
          <w:szCs w:val="26"/>
        </w:rPr>
        <w:t xml:space="preserve">. </w:t>
      </w:r>
      <w:r w:rsidRPr="002001B1">
        <w:rPr>
          <w:b/>
          <w:szCs w:val="26"/>
        </w:rPr>
        <w:t>La posibilidad de usar imágenes como fuentes de links permite una navegación por iconos, que es mucho más intuitivo que la navegación por texto subrayado.</w:t>
      </w:r>
      <w:r w:rsidR="002001B1">
        <w:rPr>
          <w:szCs w:val="26"/>
        </w:rPr>
        <w:t xml:space="preserve"> </w:t>
      </w:r>
    </w:p>
    <w:p w:rsidR="002001B1" w:rsidRDefault="002001B1" w:rsidP="00C0774F">
      <w:pPr>
        <w:pStyle w:val="Prrafodelista"/>
        <w:spacing w:after="0"/>
        <w:ind w:left="0"/>
        <w:jc w:val="both"/>
        <w:rPr>
          <w:szCs w:val="26"/>
        </w:rPr>
      </w:pPr>
      <w:r>
        <w:rPr>
          <w:szCs w:val="26"/>
        </w:rPr>
        <w:t>Vamos a describir los pasos para insertar un link en el editor HTML y las principales opciones:</w:t>
      </w:r>
    </w:p>
    <w:p w:rsidR="002001B1" w:rsidRDefault="00F96C63" w:rsidP="00C0774F">
      <w:pPr>
        <w:pStyle w:val="Prrafodelista"/>
        <w:numPr>
          <w:ilvl w:val="1"/>
          <w:numId w:val="1"/>
        </w:numPr>
        <w:spacing w:after="0"/>
        <w:ind w:left="851"/>
        <w:rPr>
          <w:szCs w:val="26"/>
        </w:rPr>
      </w:pPr>
      <w:r>
        <w:rPr>
          <w:noProof/>
          <w:szCs w:val="26"/>
          <w:lang w:val="es-ES" w:eastAsia="es-ES"/>
        </w:rPr>
        <w:drawing>
          <wp:anchor distT="0" distB="0" distL="114300" distR="114300" simplePos="0" relativeHeight="251646976" behindDoc="0" locked="0" layoutInCell="1" allowOverlap="1">
            <wp:simplePos x="0" y="0"/>
            <wp:positionH relativeFrom="column">
              <wp:posOffset>4147185</wp:posOffset>
            </wp:positionH>
            <wp:positionV relativeFrom="paragraph">
              <wp:posOffset>741045</wp:posOffset>
            </wp:positionV>
            <wp:extent cx="276860" cy="236855"/>
            <wp:effectExtent l="19050" t="19050" r="27940" b="10795"/>
            <wp:wrapNone/>
            <wp:docPr id="2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email"/>
                    <a:srcRect/>
                    <a:stretch>
                      <a:fillRect/>
                    </a:stretch>
                  </pic:blipFill>
                  <pic:spPr bwMode="auto">
                    <a:xfrm>
                      <a:off x="0" y="0"/>
                      <a:ext cx="276860" cy="236855"/>
                    </a:xfrm>
                    <a:prstGeom prst="rect">
                      <a:avLst/>
                    </a:prstGeom>
                    <a:noFill/>
                    <a:ln w="9525">
                      <a:solidFill>
                        <a:srgbClr val="000000"/>
                      </a:solidFill>
                      <a:miter lim="800000"/>
                      <a:headEnd/>
                      <a:tailEnd/>
                    </a:ln>
                  </pic:spPr>
                </pic:pic>
              </a:graphicData>
            </a:graphic>
          </wp:anchor>
        </w:drawing>
      </w:r>
      <w:r w:rsidR="002001B1">
        <w:rPr>
          <w:szCs w:val="26"/>
        </w:rPr>
        <w:t xml:space="preserve">Primero, hay que </w:t>
      </w:r>
      <w:r w:rsidR="003E104C">
        <w:rPr>
          <w:szCs w:val="26"/>
        </w:rPr>
        <w:t xml:space="preserve">insertar o escribir lo  </w:t>
      </w:r>
      <w:r w:rsidR="002001B1">
        <w:rPr>
          <w:szCs w:val="26"/>
        </w:rPr>
        <w:t>que va a f</w:t>
      </w:r>
      <w:r w:rsidR="003E104C">
        <w:rPr>
          <w:szCs w:val="26"/>
        </w:rPr>
        <w:t>uncionar como</w:t>
      </w:r>
      <w:r w:rsidR="002001B1">
        <w:rPr>
          <w:szCs w:val="26"/>
        </w:rPr>
        <w:t xml:space="preserve"> link</w:t>
      </w:r>
      <w:r w:rsidR="003E104C">
        <w:rPr>
          <w:szCs w:val="26"/>
        </w:rPr>
        <w:t xml:space="preserve">, es decir </w:t>
      </w:r>
      <w:r w:rsidR="002001B1">
        <w:rPr>
          <w:szCs w:val="26"/>
        </w:rPr>
        <w:t xml:space="preserve">el objeto </w:t>
      </w:r>
      <w:r w:rsidR="003E104C">
        <w:rPr>
          <w:szCs w:val="26"/>
        </w:rPr>
        <w:t xml:space="preserve">(palabra, frase o imagen) </w:t>
      </w:r>
      <w:r w:rsidR="002001B1">
        <w:rPr>
          <w:szCs w:val="26"/>
        </w:rPr>
        <w:t>en lo cual queremos que haga clic</w:t>
      </w:r>
      <w:r w:rsidR="003E104C">
        <w:rPr>
          <w:szCs w:val="26"/>
        </w:rPr>
        <w:t>k</w:t>
      </w:r>
      <w:r w:rsidR="002001B1">
        <w:rPr>
          <w:szCs w:val="26"/>
        </w:rPr>
        <w:t xml:space="preserve"> el usuario para </w:t>
      </w:r>
      <w:r w:rsidR="003E104C">
        <w:rPr>
          <w:szCs w:val="26"/>
        </w:rPr>
        <w:t xml:space="preserve">que lo direccione a la web que estamos queriendo ir </w:t>
      </w:r>
      <w:r w:rsidR="002001B1">
        <w:rPr>
          <w:szCs w:val="26"/>
        </w:rPr>
        <w:t xml:space="preserve">(los pasos para insertar imágenes están descritos en el </w:t>
      </w:r>
      <w:r w:rsidR="002001B1" w:rsidRPr="00213993">
        <w:rPr>
          <w:b/>
          <w:color w:val="66FF33"/>
          <w:sz w:val="24"/>
          <w:szCs w:val="26"/>
        </w:rPr>
        <w:t>c.</w:t>
      </w:r>
      <w:r w:rsidR="002001B1">
        <w:rPr>
          <w:szCs w:val="26"/>
        </w:rPr>
        <w:t>)</w:t>
      </w:r>
    </w:p>
    <w:p w:rsidR="002001B1" w:rsidRDefault="002001B1" w:rsidP="00C0774F">
      <w:pPr>
        <w:pStyle w:val="Prrafodelista"/>
        <w:numPr>
          <w:ilvl w:val="1"/>
          <w:numId w:val="1"/>
        </w:numPr>
        <w:spacing w:after="0"/>
        <w:ind w:left="851"/>
        <w:rPr>
          <w:szCs w:val="26"/>
        </w:rPr>
      </w:pPr>
      <w:r>
        <w:rPr>
          <w:szCs w:val="26"/>
        </w:rPr>
        <w:t>Luego, seleccionemos este objeto y ha</w:t>
      </w:r>
      <w:r w:rsidR="003E104C">
        <w:rPr>
          <w:szCs w:val="26"/>
        </w:rPr>
        <w:t>cemos</w:t>
      </w:r>
      <w:r>
        <w:rPr>
          <w:szCs w:val="26"/>
        </w:rPr>
        <w:t xml:space="preserve"> clic</w:t>
      </w:r>
      <w:r w:rsidR="003E104C">
        <w:rPr>
          <w:szCs w:val="26"/>
        </w:rPr>
        <w:t>k</w:t>
      </w:r>
      <w:r>
        <w:rPr>
          <w:szCs w:val="26"/>
        </w:rPr>
        <w:t xml:space="preserve"> en el icono </w:t>
      </w:r>
      <w:r>
        <w:rPr>
          <w:szCs w:val="26"/>
        </w:rPr>
        <w:tab/>
        <w:t xml:space="preserve">      .</w:t>
      </w:r>
      <w:r w:rsidR="003E104C" w:rsidRPr="003E104C">
        <w:rPr>
          <w:noProof/>
        </w:rPr>
        <w:t xml:space="preserve"> </w:t>
      </w:r>
    </w:p>
    <w:p w:rsidR="002001B1" w:rsidRDefault="002001B1" w:rsidP="00C0774F">
      <w:pPr>
        <w:pStyle w:val="Prrafodelista"/>
        <w:numPr>
          <w:ilvl w:val="1"/>
          <w:numId w:val="1"/>
        </w:numPr>
        <w:spacing w:after="0"/>
        <w:ind w:left="851"/>
        <w:rPr>
          <w:szCs w:val="26"/>
        </w:rPr>
      </w:pPr>
      <w:r>
        <w:rPr>
          <w:szCs w:val="26"/>
        </w:rPr>
        <w:t>Una ventanilla se abre</w:t>
      </w:r>
      <w:r w:rsidR="00A63897">
        <w:rPr>
          <w:szCs w:val="26"/>
        </w:rPr>
        <w:t>, con los campos siguientes:</w:t>
      </w:r>
    </w:p>
    <w:p w:rsidR="00A63897" w:rsidRDefault="00A63897" w:rsidP="00C0774F">
      <w:pPr>
        <w:pStyle w:val="Prrafodelista"/>
        <w:spacing w:after="0"/>
        <w:ind w:left="851"/>
        <w:rPr>
          <w:szCs w:val="26"/>
        </w:rPr>
      </w:pPr>
      <w:r>
        <w:rPr>
          <w:b/>
          <w:szCs w:val="26"/>
        </w:rPr>
        <w:t xml:space="preserve">URL del hipervínculo: </w:t>
      </w:r>
      <w:r>
        <w:rPr>
          <w:szCs w:val="26"/>
        </w:rPr>
        <w:t>pegar acá la dirección (http://www....) del destino del link</w:t>
      </w:r>
    </w:p>
    <w:p w:rsidR="00A63897" w:rsidRDefault="00A63897" w:rsidP="00C0774F">
      <w:pPr>
        <w:pStyle w:val="Prrafodelista"/>
        <w:spacing w:after="0"/>
        <w:ind w:left="851"/>
        <w:rPr>
          <w:szCs w:val="26"/>
        </w:rPr>
      </w:pPr>
      <w:r>
        <w:rPr>
          <w:b/>
          <w:szCs w:val="26"/>
        </w:rPr>
        <w:t xml:space="preserve">Destino: </w:t>
      </w:r>
      <w:r>
        <w:rPr>
          <w:szCs w:val="26"/>
        </w:rPr>
        <w:t xml:space="preserve">este parámetro define cómo se abre la dirección del link. Puede ser en la misma ventana (“Abrir en esta ventana / marco”) o en otra ventana (“Abrir en ventana nueva”). </w:t>
      </w:r>
      <w:r w:rsidR="003E104C">
        <w:rPr>
          <w:szCs w:val="26"/>
        </w:rPr>
        <w:t>Recomendamos siempre poner en “ventana nueva”</w:t>
      </w:r>
    </w:p>
    <w:p w:rsidR="00A63897" w:rsidRDefault="00A63897" w:rsidP="00C0774F">
      <w:pPr>
        <w:pStyle w:val="Prrafodelista"/>
        <w:spacing w:after="0"/>
        <w:ind w:left="851"/>
        <w:rPr>
          <w:szCs w:val="26"/>
        </w:rPr>
      </w:pPr>
      <w:r>
        <w:rPr>
          <w:b/>
          <w:szCs w:val="26"/>
        </w:rPr>
        <w:t xml:space="preserve">Título: </w:t>
      </w:r>
      <w:r>
        <w:rPr>
          <w:szCs w:val="26"/>
        </w:rPr>
        <w:t>este campo define el texto que aparecerá al pasar el cursor del mouse en el objeto del link.</w:t>
      </w:r>
    </w:p>
    <w:p w:rsidR="00DA729D" w:rsidRDefault="0063151C" w:rsidP="00C0774F">
      <w:pPr>
        <w:pStyle w:val="Prrafodelista"/>
        <w:numPr>
          <w:ilvl w:val="1"/>
          <w:numId w:val="1"/>
        </w:numPr>
        <w:spacing w:after="0"/>
        <w:ind w:left="851"/>
        <w:rPr>
          <w:szCs w:val="26"/>
        </w:rPr>
      </w:pPr>
      <w:r>
        <w:rPr>
          <w:szCs w:val="26"/>
        </w:rPr>
        <w:t>Hacemos</w:t>
      </w:r>
      <w:r w:rsidR="00DA729D">
        <w:rPr>
          <w:szCs w:val="26"/>
        </w:rPr>
        <w:t xml:space="preserve"> </w:t>
      </w:r>
      <w:r>
        <w:rPr>
          <w:szCs w:val="26"/>
        </w:rPr>
        <w:t>click</w:t>
      </w:r>
      <w:r w:rsidR="00DA729D">
        <w:rPr>
          <w:szCs w:val="26"/>
        </w:rPr>
        <w:t xml:space="preserve"> en “Insertar” para finalizar la inserción del link</w:t>
      </w:r>
    </w:p>
    <w:p w:rsidR="00DA729D" w:rsidRPr="00DA729D" w:rsidRDefault="00DA729D" w:rsidP="00DA729D">
      <w:pPr>
        <w:pStyle w:val="Prrafodelista"/>
        <w:spacing w:after="0"/>
        <w:ind w:left="1440"/>
        <w:rPr>
          <w:szCs w:val="26"/>
        </w:rPr>
      </w:pPr>
    </w:p>
    <w:p w:rsidR="00A63897" w:rsidRDefault="00F96C63" w:rsidP="00C0774F">
      <w:pPr>
        <w:spacing w:after="0"/>
        <w:jc w:val="both"/>
        <w:rPr>
          <w:szCs w:val="26"/>
        </w:rPr>
      </w:pPr>
      <w:r>
        <w:rPr>
          <w:noProof/>
          <w:szCs w:val="26"/>
          <w:lang w:val="es-ES" w:eastAsia="es-ES"/>
        </w:rPr>
        <w:drawing>
          <wp:anchor distT="0" distB="0" distL="114300" distR="114300" simplePos="0" relativeHeight="251642880" behindDoc="0" locked="0" layoutInCell="1" allowOverlap="1">
            <wp:simplePos x="0" y="0"/>
            <wp:positionH relativeFrom="column">
              <wp:posOffset>3200400</wp:posOffset>
            </wp:positionH>
            <wp:positionV relativeFrom="paragraph">
              <wp:posOffset>167005</wp:posOffset>
            </wp:positionV>
            <wp:extent cx="254635" cy="238760"/>
            <wp:effectExtent l="19050" t="19050" r="12065" b="27940"/>
            <wp:wrapNone/>
            <wp:docPr id="2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5" cstate="email"/>
                    <a:srcRect/>
                    <a:stretch>
                      <a:fillRect/>
                    </a:stretch>
                  </pic:blipFill>
                  <pic:spPr bwMode="auto">
                    <a:xfrm>
                      <a:off x="0" y="0"/>
                      <a:ext cx="254635" cy="238760"/>
                    </a:xfrm>
                    <a:prstGeom prst="rect">
                      <a:avLst/>
                    </a:prstGeom>
                    <a:noFill/>
                    <a:ln w="9525">
                      <a:solidFill>
                        <a:srgbClr val="000000"/>
                      </a:solidFill>
                      <a:miter lim="800000"/>
                      <a:headEnd/>
                      <a:tailEnd/>
                    </a:ln>
                  </pic:spPr>
                </pic:pic>
              </a:graphicData>
            </a:graphic>
          </wp:anchor>
        </w:drawing>
      </w:r>
      <w:r>
        <w:rPr>
          <w:noProof/>
          <w:szCs w:val="26"/>
          <w:lang w:val="es-ES" w:eastAsia="es-ES"/>
        </w:rPr>
        <w:drawing>
          <wp:anchor distT="0" distB="0" distL="114300" distR="114300" simplePos="0" relativeHeight="251641856" behindDoc="0" locked="0" layoutInCell="1" allowOverlap="1">
            <wp:simplePos x="0" y="0"/>
            <wp:positionH relativeFrom="column">
              <wp:posOffset>2195830</wp:posOffset>
            </wp:positionH>
            <wp:positionV relativeFrom="paragraph">
              <wp:posOffset>164465</wp:posOffset>
            </wp:positionV>
            <wp:extent cx="253365" cy="225425"/>
            <wp:effectExtent l="19050" t="19050" r="13335" b="22225"/>
            <wp:wrapNone/>
            <wp:docPr id="2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cstate="email"/>
                    <a:srcRect/>
                    <a:stretch>
                      <a:fillRect/>
                    </a:stretch>
                  </pic:blipFill>
                  <pic:spPr bwMode="auto">
                    <a:xfrm>
                      <a:off x="0" y="0"/>
                      <a:ext cx="253365" cy="225425"/>
                    </a:xfrm>
                    <a:prstGeom prst="rect">
                      <a:avLst/>
                    </a:prstGeom>
                    <a:noFill/>
                    <a:ln w="9525">
                      <a:solidFill>
                        <a:srgbClr val="000000"/>
                      </a:solidFill>
                      <a:miter lim="800000"/>
                      <a:headEnd/>
                      <a:tailEnd/>
                    </a:ln>
                  </pic:spPr>
                </pic:pic>
              </a:graphicData>
            </a:graphic>
          </wp:anchor>
        </w:drawing>
      </w:r>
      <w:r w:rsidR="00E23AB1">
        <w:rPr>
          <w:szCs w:val="26"/>
        </w:rPr>
        <w:t>¡Ahora podés crear links! Si te equivocaste y pusiste un link en un lugar donde no querías crear uno, podés quitarlo mediante el icono</w:t>
      </w:r>
      <w:r w:rsidR="00C0774F">
        <w:rPr>
          <w:szCs w:val="26"/>
        </w:rPr>
        <w:t xml:space="preserve">    </w:t>
      </w:r>
      <w:r w:rsidR="00E23AB1">
        <w:rPr>
          <w:szCs w:val="26"/>
        </w:rPr>
        <w:t xml:space="preserve">   . </w:t>
      </w:r>
      <w:r w:rsidR="00C0774F">
        <w:rPr>
          <w:szCs w:val="26"/>
        </w:rPr>
        <w:t xml:space="preserve">   </w:t>
      </w:r>
      <w:r w:rsidR="00E23AB1">
        <w:rPr>
          <w:szCs w:val="26"/>
        </w:rPr>
        <w:t>El icono</w:t>
      </w:r>
      <w:r w:rsidR="00C0774F">
        <w:rPr>
          <w:szCs w:val="26"/>
        </w:rPr>
        <w:t xml:space="preserve"> </w:t>
      </w:r>
      <w:r w:rsidR="00C0774F">
        <w:rPr>
          <w:szCs w:val="26"/>
        </w:rPr>
        <w:tab/>
      </w:r>
      <w:r w:rsidR="00C0774F">
        <w:rPr>
          <w:szCs w:val="26"/>
        </w:rPr>
        <w:tab/>
        <w:t>p</w:t>
      </w:r>
      <w:r w:rsidR="00E23AB1">
        <w:rPr>
          <w:szCs w:val="26"/>
        </w:rPr>
        <w:t>ermite evitar que se creen automáticamente links al escribir direcciones URL.</w:t>
      </w:r>
    </w:p>
    <w:p w:rsidR="00E23AB1" w:rsidRDefault="00E23AB1" w:rsidP="00E23AB1">
      <w:pPr>
        <w:spacing w:after="0"/>
        <w:rPr>
          <w:szCs w:val="26"/>
        </w:rPr>
      </w:pPr>
    </w:p>
    <w:p w:rsidR="00E23AB1" w:rsidRPr="00F940FC" w:rsidRDefault="00F96C63" w:rsidP="00E23AB1">
      <w:pPr>
        <w:pStyle w:val="Prrafodelista"/>
        <w:numPr>
          <w:ilvl w:val="0"/>
          <w:numId w:val="4"/>
        </w:numPr>
        <w:spacing w:after="0"/>
        <w:rPr>
          <w:b/>
          <w:sz w:val="24"/>
          <w:szCs w:val="26"/>
        </w:rPr>
      </w:pPr>
      <w:r>
        <w:rPr>
          <w:b/>
          <w:noProof/>
          <w:sz w:val="24"/>
          <w:szCs w:val="26"/>
          <w:lang w:val="es-ES" w:eastAsia="es-ES"/>
        </w:rPr>
        <w:drawing>
          <wp:anchor distT="0" distB="0" distL="114300" distR="114300" simplePos="0" relativeHeight="251643904" behindDoc="0" locked="0" layoutInCell="1" allowOverlap="1">
            <wp:simplePos x="0" y="0"/>
            <wp:positionH relativeFrom="column">
              <wp:posOffset>5382895</wp:posOffset>
            </wp:positionH>
            <wp:positionV relativeFrom="paragraph">
              <wp:posOffset>191135</wp:posOffset>
            </wp:positionV>
            <wp:extent cx="237490" cy="238125"/>
            <wp:effectExtent l="38100" t="19050" r="10160" b="28575"/>
            <wp:wrapNone/>
            <wp:docPr id="2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7" cstate="email"/>
                    <a:srcRect/>
                    <a:stretch>
                      <a:fillRect/>
                    </a:stretch>
                  </pic:blipFill>
                  <pic:spPr bwMode="auto">
                    <a:xfrm>
                      <a:off x="0" y="0"/>
                      <a:ext cx="237490" cy="238125"/>
                    </a:xfrm>
                    <a:prstGeom prst="rect">
                      <a:avLst/>
                    </a:prstGeom>
                    <a:noFill/>
                    <a:ln w="9525">
                      <a:solidFill>
                        <a:srgbClr val="000000"/>
                      </a:solidFill>
                      <a:miter lim="800000"/>
                      <a:headEnd/>
                      <a:tailEnd/>
                    </a:ln>
                  </pic:spPr>
                </pic:pic>
              </a:graphicData>
            </a:graphic>
          </wp:anchor>
        </w:drawing>
      </w:r>
      <w:r w:rsidR="00E23AB1" w:rsidRPr="00F940FC">
        <w:rPr>
          <w:b/>
          <w:sz w:val="24"/>
          <w:szCs w:val="26"/>
        </w:rPr>
        <w:t>Inserciones especiales</w:t>
      </w:r>
    </w:p>
    <w:p w:rsidR="00E23AB1" w:rsidRDefault="00F96C63" w:rsidP="00C0774F">
      <w:pPr>
        <w:pStyle w:val="Prrafodelista"/>
        <w:spacing w:after="0"/>
        <w:ind w:left="0"/>
        <w:rPr>
          <w:szCs w:val="26"/>
        </w:rPr>
      </w:pPr>
      <w:r>
        <w:rPr>
          <w:noProof/>
          <w:szCs w:val="26"/>
          <w:lang w:val="es-ES" w:eastAsia="es-ES"/>
        </w:rPr>
        <w:drawing>
          <wp:anchor distT="0" distB="0" distL="114300" distR="114300" simplePos="0" relativeHeight="251644928" behindDoc="0" locked="0" layoutInCell="1" allowOverlap="1">
            <wp:simplePos x="0" y="0"/>
            <wp:positionH relativeFrom="column">
              <wp:posOffset>1043305</wp:posOffset>
            </wp:positionH>
            <wp:positionV relativeFrom="paragraph">
              <wp:posOffset>167005</wp:posOffset>
            </wp:positionV>
            <wp:extent cx="234950" cy="224790"/>
            <wp:effectExtent l="19050" t="19050" r="12700" b="22860"/>
            <wp:wrapNone/>
            <wp:docPr id="2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cstate="email"/>
                    <a:srcRect/>
                    <a:stretch>
                      <a:fillRect/>
                    </a:stretch>
                  </pic:blipFill>
                  <pic:spPr bwMode="auto">
                    <a:xfrm>
                      <a:off x="0" y="0"/>
                      <a:ext cx="234950" cy="224790"/>
                    </a:xfrm>
                    <a:prstGeom prst="rect">
                      <a:avLst/>
                    </a:prstGeom>
                    <a:noFill/>
                    <a:ln w="9525">
                      <a:solidFill>
                        <a:srgbClr val="000000"/>
                      </a:solidFill>
                      <a:miter lim="800000"/>
                      <a:headEnd/>
                      <a:tailEnd/>
                    </a:ln>
                  </pic:spPr>
                </pic:pic>
              </a:graphicData>
            </a:graphic>
          </wp:anchor>
        </w:drawing>
      </w:r>
      <w:r w:rsidR="00E23AB1">
        <w:rPr>
          <w:szCs w:val="26"/>
        </w:rPr>
        <w:t>Estos iconos permiten insertar en el editor HTML contenidos especiales, tales como imágenes</w:t>
      </w:r>
      <w:r w:rsidR="00B06C98">
        <w:rPr>
          <w:szCs w:val="26"/>
        </w:rPr>
        <w:tab/>
        <w:t>,</w:t>
      </w:r>
      <w:r w:rsidR="00C0774F">
        <w:rPr>
          <w:szCs w:val="26"/>
        </w:rPr>
        <w:t xml:space="preserve"> </w:t>
      </w:r>
      <w:r w:rsidR="00B06C98">
        <w:rPr>
          <w:szCs w:val="26"/>
        </w:rPr>
        <w:t xml:space="preserve"> un audio o vídeo </w:t>
      </w:r>
      <w:r w:rsidR="00B06C98">
        <w:rPr>
          <w:szCs w:val="26"/>
        </w:rPr>
        <w:tab/>
        <w:t xml:space="preserve"> , caracteres especiales o tablas.</w:t>
      </w:r>
    </w:p>
    <w:p w:rsidR="00B06C98" w:rsidRDefault="00B06C98" w:rsidP="00C0774F">
      <w:pPr>
        <w:pStyle w:val="Prrafodelista"/>
        <w:spacing w:after="0"/>
        <w:ind w:left="0"/>
        <w:rPr>
          <w:szCs w:val="26"/>
        </w:rPr>
      </w:pPr>
      <w:r>
        <w:rPr>
          <w:szCs w:val="26"/>
        </w:rPr>
        <w:t>Acá solo describiremos cómo insertar una imagen y un vídeo, que son los recursos más importantes en nuestr</w:t>
      </w:r>
      <w:r w:rsidR="00C0774F">
        <w:rPr>
          <w:szCs w:val="26"/>
        </w:rPr>
        <w:t>a tarea</w:t>
      </w:r>
      <w:r>
        <w:rPr>
          <w:szCs w:val="26"/>
        </w:rPr>
        <w:t>.</w:t>
      </w:r>
    </w:p>
    <w:p w:rsidR="00B35EC6" w:rsidRDefault="00B35EC6" w:rsidP="00113779">
      <w:pPr>
        <w:pStyle w:val="Ttulo3"/>
        <w:spacing w:before="0"/>
        <w:ind w:left="491"/>
        <w:rPr>
          <w:rFonts w:ascii="Calibri" w:hAnsi="Calibri" w:cs="Calibri"/>
          <w:b w:val="0"/>
          <w:i/>
          <w:color w:val="auto"/>
          <w:sz w:val="24"/>
          <w:szCs w:val="24"/>
          <w:u w:val="single"/>
        </w:rPr>
      </w:pPr>
    </w:p>
    <w:p w:rsidR="00B06C98" w:rsidRPr="00F940FC" w:rsidRDefault="00765ACC" w:rsidP="00765ACC">
      <w:pPr>
        <w:pStyle w:val="Ttulo2"/>
        <w:rPr>
          <w:rFonts w:ascii="Calibri" w:hAnsi="Calibri" w:cs="Arial"/>
          <w:color w:val="993366"/>
        </w:rPr>
      </w:pPr>
      <w:bookmarkStart w:id="19" w:name="_Toc361416008"/>
      <w:bookmarkStart w:id="20" w:name="_Toc361416809"/>
      <w:r>
        <w:rPr>
          <w:rFonts w:ascii="Calibri" w:hAnsi="Calibri" w:cs="Arial"/>
          <w:color w:val="993366"/>
        </w:rPr>
        <w:t xml:space="preserve">3.2 </w:t>
      </w:r>
      <w:r w:rsidR="00B06C98" w:rsidRPr="00F940FC">
        <w:rPr>
          <w:rFonts w:ascii="Calibri" w:hAnsi="Calibri" w:cs="Arial"/>
          <w:color w:val="993366"/>
        </w:rPr>
        <w:t>¿Cómo insertar una imagen?</w:t>
      </w:r>
      <w:bookmarkEnd w:id="19"/>
      <w:bookmarkEnd w:id="20"/>
    </w:p>
    <w:p w:rsidR="00C95847" w:rsidRDefault="00F96C63" w:rsidP="000B7826">
      <w:pPr>
        <w:spacing w:after="0"/>
        <w:rPr>
          <w:szCs w:val="26"/>
        </w:rPr>
      </w:pPr>
      <w:r>
        <w:rPr>
          <w:noProof/>
          <w:szCs w:val="26"/>
          <w:lang w:val="es-ES" w:eastAsia="es-ES"/>
        </w:rPr>
        <w:drawing>
          <wp:anchor distT="0" distB="0" distL="114300" distR="114300" simplePos="0" relativeHeight="251637760" behindDoc="1" locked="0" layoutInCell="1" allowOverlap="1">
            <wp:simplePos x="0" y="0"/>
            <wp:positionH relativeFrom="column">
              <wp:posOffset>1397000</wp:posOffset>
            </wp:positionH>
            <wp:positionV relativeFrom="paragraph">
              <wp:posOffset>167005</wp:posOffset>
            </wp:positionV>
            <wp:extent cx="242570" cy="235585"/>
            <wp:effectExtent l="19050" t="19050" r="24130" b="12065"/>
            <wp:wrapNone/>
            <wp:docPr id="2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7" cstate="email"/>
                    <a:srcRect/>
                    <a:stretch>
                      <a:fillRect/>
                    </a:stretch>
                  </pic:blipFill>
                  <pic:spPr bwMode="auto">
                    <a:xfrm>
                      <a:off x="0" y="0"/>
                      <a:ext cx="242570" cy="235585"/>
                    </a:xfrm>
                    <a:prstGeom prst="rect">
                      <a:avLst/>
                    </a:prstGeom>
                    <a:noFill/>
                    <a:ln w="9525">
                      <a:solidFill>
                        <a:srgbClr val="000000"/>
                      </a:solidFill>
                      <a:miter lim="800000"/>
                      <a:headEnd/>
                      <a:tailEnd/>
                    </a:ln>
                  </pic:spPr>
                </pic:pic>
              </a:graphicData>
            </a:graphic>
          </wp:anchor>
        </w:drawing>
      </w:r>
      <w:r w:rsidR="00096947" w:rsidRPr="00096947">
        <w:rPr>
          <w:noProof/>
          <w:szCs w:val="26"/>
        </w:rPr>
        <w:pict>
          <v:shape id="Text Box 39" o:spid="_x0000_s1031" type="#_x0000_t202" style="position:absolute;margin-left:216.55pt;margin-top:12.15pt;width:6.45pt;height:26.75pt;z-index:2516398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" stroked="f">
            <v:fill opacity="0"/>
            <v:textbox inset="0,0,0,0">
              <w:txbxContent>
                <w:p w:rsidR="00CB5342" w:rsidRDefault="00CB5342" w:rsidP="00C95847"/>
              </w:txbxContent>
            </v:textbox>
          </v:shape>
        </w:pict>
      </w:r>
      <w:r w:rsidR="00C95847">
        <w:rPr>
          <w:szCs w:val="26"/>
        </w:rPr>
        <w:t xml:space="preserve">Con el cursor </w:t>
      </w:r>
      <w:r w:rsidR="00DA729D">
        <w:rPr>
          <w:szCs w:val="26"/>
        </w:rPr>
        <w:t xml:space="preserve">ubicado </w:t>
      </w:r>
      <w:r w:rsidR="00C95847">
        <w:rPr>
          <w:szCs w:val="26"/>
        </w:rPr>
        <w:t xml:space="preserve">en el lugar donde se quiere agregar una imagen, </w:t>
      </w:r>
      <w:r w:rsidR="0063151C">
        <w:rPr>
          <w:szCs w:val="26"/>
        </w:rPr>
        <w:t>hacemos</w:t>
      </w:r>
      <w:r w:rsidR="00C95847">
        <w:rPr>
          <w:szCs w:val="26"/>
        </w:rPr>
        <w:t xml:space="preserve"> </w:t>
      </w:r>
      <w:r w:rsidR="0063151C">
        <w:rPr>
          <w:szCs w:val="26"/>
        </w:rPr>
        <w:t>click</w:t>
      </w:r>
      <w:r w:rsidR="00C95847">
        <w:rPr>
          <w:szCs w:val="26"/>
        </w:rPr>
        <w:t xml:space="preserve"> en el icono para insertar imágenes:</w:t>
      </w:r>
      <w:r w:rsidR="00C95847">
        <w:rPr>
          <w:szCs w:val="26"/>
        </w:rPr>
        <w:tab/>
      </w:r>
      <w:r w:rsidR="00C95847">
        <w:rPr>
          <w:szCs w:val="26"/>
        </w:rPr>
        <w:tab/>
      </w:r>
    </w:p>
    <w:p w:rsidR="00B06C98" w:rsidRDefault="00C95847" w:rsidP="00C0774F">
      <w:pPr>
        <w:spacing w:after="0"/>
        <w:jc w:val="both"/>
        <w:rPr>
          <w:szCs w:val="26"/>
        </w:rPr>
      </w:pPr>
      <w:r>
        <w:rPr>
          <w:szCs w:val="26"/>
        </w:rPr>
        <w:lastRenderedPageBreak/>
        <w:t xml:space="preserve">Según se quiere agregar una imagen encontrada en el internet o una propia imagen, </w:t>
      </w:r>
      <w:r w:rsidRPr="00C95847">
        <w:rPr>
          <w:b/>
          <w:szCs w:val="26"/>
        </w:rPr>
        <w:t>usemos o no</w:t>
      </w:r>
      <w:r>
        <w:rPr>
          <w:szCs w:val="26"/>
        </w:rPr>
        <w:t xml:space="preserve"> el buscador de archivos de Moodle haciendo </w:t>
      </w:r>
      <w:r w:rsidR="0063151C">
        <w:rPr>
          <w:szCs w:val="26"/>
        </w:rPr>
        <w:t>click</w:t>
      </w:r>
      <w:r>
        <w:rPr>
          <w:szCs w:val="26"/>
        </w:rPr>
        <w:t xml:space="preserve"> en “Buscar o cargar una imagen” (se usa para agregar una imagen ya subida en la plataforma, en los bancos de imágenes, o para subir una nueva imagen </w:t>
      </w:r>
      <w:r w:rsidR="00C0774F">
        <w:rPr>
          <w:szCs w:val="26"/>
        </w:rPr>
        <w:t>que tenemos en nuestra máquina</w:t>
      </w:r>
      <w:r>
        <w:rPr>
          <w:szCs w:val="26"/>
        </w:rPr>
        <w:t xml:space="preserve">). </w:t>
      </w:r>
      <w:r w:rsidRPr="00C95847">
        <w:rPr>
          <w:b/>
          <w:szCs w:val="26"/>
        </w:rPr>
        <w:t>Si solo se quiere usar una imagen mediante su dirección URL</w:t>
      </w:r>
      <w:r>
        <w:rPr>
          <w:szCs w:val="26"/>
        </w:rPr>
        <w:t>, solo se pega esta dirección en el campo “URL de la imagen”.</w:t>
      </w:r>
    </w:p>
    <w:p w:rsidR="00C0774F" w:rsidRDefault="00C0774F" w:rsidP="00C0774F">
      <w:pPr>
        <w:spacing w:after="0"/>
        <w:jc w:val="both"/>
        <w:rPr>
          <w:b/>
          <w:szCs w:val="26"/>
        </w:rPr>
      </w:pPr>
    </w:p>
    <w:p w:rsidR="00C95847" w:rsidRDefault="00C95847" w:rsidP="00C0774F">
      <w:pPr>
        <w:spacing w:after="0"/>
        <w:jc w:val="both"/>
        <w:rPr>
          <w:szCs w:val="26"/>
        </w:rPr>
      </w:pPr>
      <w:r>
        <w:rPr>
          <w:b/>
          <w:szCs w:val="26"/>
        </w:rPr>
        <w:t xml:space="preserve">Descripción de la imagen: </w:t>
      </w:r>
      <w:r>
        <w:rPr>
          <w:szCs w:val="26"/>
        </w:rPr>
        <w:t>acá se describe brevemente la imagen, no es necesario</w:t>
      </w:r>
      <w:r w:rsidR="00C0774F">
        <w:rPr>
          <w:szCs w:val="26"/>
        </w:rPr>
        <w:t xml:space="preserve"> completarlo. S</w:t>
      </w:r>
      <w:r>
        <w:rPr>
          <w:szCs w:val="26"/>
        </w:rPr>
        <w:t>e puede dejarlo vacío.</w:t>
      </w:r>
    </w:p>
    <w:p w:rsidR="00C95847" w:rsidRDefault="00C95847" w:rsidP="00C0774F">
      <w:pPr>
        <w:spacing w:after="0"/>
        <w:rPr>
          <w:szCs w:val="26"/>
        </w:rPr>
      </w:pPr>
      <w:r>
        <w:rPr>
          <w:b/>
          <w:szCs w:val="26"/>
        </w:rPr>
        <w:t>Apariencia:</w:t>
      </w:r>
      <w:r>
        <w:rPr>
          <w:szCs w:val="26"/>
        </w:rPr>
        <w:t xml:space="preserve"> esta pestaña permite elegir la ubicación, el tamaño y otros parámetros de formato de la imagen. Tampoco es necesario llenarlos, si se quiere insertar </w:t>
      </w:r>
      <w:r w:rsidR="00DA729D">
        <w:rPr>
          <w:szCs w:val="26"/>
        </w:rPr>
        <w:t xml:space="preserve">la imagen en el lugar del cursor al hacer </w:t>
      </w:r>
      <w:r w:rsidR="0063151C">
        <w:rPr>
          <w:szCs w:val="26"/>
        </w:rPr>
        <w:t>click</w:t>
      </w:r>
      <w:r w:rsidR="00DA729D">
        <w:rPr>
          <w:szCs w:val="26"/>
        </w:rPr>
        <w:t xml:space="preserve"> en el icono, se puede dejar vacíos estos campos.</w:t>
      </w:r>
    </w:p>
    <w:p w:rsidR="00DA729D" w:rsidRDefault="00DA729D" w:rsidP="00C0774F">
      <w:pPr>
        <w:spacing w:after="0"/>
        <w:rPr>
          <w:szCs w:val="26"/>
        </w:rPr>
      </w:pPr>
    </w:p>
    <w:p w:rsidR="00DA729D" w:rsidRDefault="00DA729D" w:rsidP="00C0774F">
      <w:pPr>
        <w:spacing w:after="0"/>
        <w:rPr>
          <w:szCs w:val="26"/>
        </w:rPr>
      </w:pPr>
      <w:r>
        <w:rPr>
          <w:szCs w:val="26"/>
        </w:rPr>
        <w:t xml:space="preserve">Cuando los parámetros de la imagen están listos, </w:t>
      </w:r>
      <w:r w:rsidR="0063151C">
        <w:rPr>
          <w:szCs w:val="26"/>
        </w:rPr>
        <w:t>hacemos</w:t>
      </w:r>
      <w:r>
        <w:rPr>
          <w:szCs w:val="26"/>
        </w:rPr>
        <w:t xml:space="preserve"> </w:t>
      </w:r>
      <w:r w:rsidR="0063151C">
        <w:rPr>
          <w:szCs w:val="26"/>
        </w:rPr>
        <w:t>click</w:t>
      </w:r>
      <w:r>
        <w:rPr>
          <w:szCs w:val="26"/>
        </w:rPr>
        <w:t xml:space="preserve"> en “Insertar” para finalizar la inserción.</w:t>
      </w:r>
    </w:p>
    <w:p w:rsidR="00DA729D" w:rsidRDefault="00B75064" w:rsidP="0063151C">
      <w:pPr>
        <w:pBdr>
          <w:top w:val="single" w:sz="4" w:space="1" w:color="auto"/>
          <w:left w:val="single" w:sz="4" w:space="4" w:color="auto"/>
          <w:bottom w:val="single" w:sz="4" w:space="1" w:color="auto"/>
          <w:right w:val="single" w:sz="4" w:space="4" w:color="auto"/>
        </w:pBdr>
        <w:spacing w:after="0"/>
        <w:jc w:val="both"/>
        <w:rPr>
          <w:szCs w:val="26"/>
        </w:rPr>
      </w:pPr>
      <w:r>
        <w:rPr>
          <w:szCs w:val="26"/>
        </w:rPr>
        <w:t xml:space="preserve">Para que la imagen quede centrada y entre dentro del espacio </w:t>
      </w:r>
      <w:r w:rsidR="00786EEB">
        <w:rPr>
          <w:szCs w:val="26"/>
        </w:rPr>
        <w:t>central y no sea necesario moverse con la barra</w:t>
      </w:r>
      <w:r>
        <w:rPr>
          <w:szCs w:val="26"/>
        </w:rPr>
        <w:t xml:space="preserve"> para verla completa, lo que se tiene que hacer es</w:t>
      </w:r>
      <w:r w:rsidR="00786EEB">
        <w:rPr>
          <w:szCs w:val="26"/>
        </w:rPr>
        <w:t xml:space="preserve">, en el momento de subir la foto,  reducir el ancho, manteniendo las proporciones de la foto original. Para ello, en el recuadro que se abre cuando se </w:t>
      </w:r>
      <w:r w:rsidR="00E34A0F">
        <w:rPr>
          <w:szCs w:val="26"/>
        </w:rPr>
        <w:t xml:space="preserve">hace click en el link de imágenes, ir a la pestaña de </w:t>
      </w:r>
      <w:r w:rsidR="00E34A0F" w:rsidRPr="00E34A0F">
        <w:rPr>
          <w:b/>
          <w:color w:val="0000FF"/>
          <w:szCs w:val="26"/>
        </w:rPr>
        <w:t>Apariencia</w:t>
      </w:r>
      <w:r w:rsidR="00E34A0F">
        <w:rPr>
          <w:color w:val="0000FF"/>
          <w:szCs w:val="26"/>
        </w:rPr>
        <w:t xml:space="preserve">. </w:t>
      </w:r>
      <w:r w:rsidR="00E34A0F" w:rsidRPr="00E34A0F">
        <w:rPr>
          <w:szCs w:val="26"/>
        </w:rPr>
        <w:t xml:space="preserve">En </w:t>
      </w:r>
      <w:r w:rsidR="00E34A0F" w:rsidRPr="00E34A0F">
        <w:rPr>
          <w:b/>
          <w:color w:val="FF0000"/>
          <w:szCs w:val="26"/>
        </w:rPr>
        <w:t>Alineación</w:t>
      </w:r>
      <w:r w:rsidR="00E34A0F" w:rsidRPr="00E34A0F">
        <w:rPr>
          <w:szCs w:val="26"/>
        </w:rPr>
        <w:t xml:space="preserve"> se puede elegir en que espacio poner la imagen</w:t>
      </w:r>
      <w:r w:rsidR="00E34A0F">
        <w:rPr>
          <w:szCs w:val="26"/>
        </w:rPr>
        <w:t xml:space="preserve"> </w:t>
      </w:r>
      <w:r w:rsidR="00E34A0F" w:rsidRPr="00E34A0F">
        <w:rPr>
          <w:szCs w:val="26"/>
        </w:rPr>
        <w:t>(centrada, derecha, izquierda, etc.)</w:t>
      </w:r>
      <w:r w:rsidR="00E34A0F">
        <w:rPr>
          <w:color w:val="0000FF"/>
          <w:szCs w:val="26"/>
        </w:rPr>
        <w:t xml:space="preserve"> </w:t>
      </w:r>
      <w:r w:rsidR="00E34A0F" w:rsidRPr="00E34A0F">
        <w:rPr>
          <w:szCs w:val="26"/>
        </w:rPr>
        <w:t xml:space="preserve">y en </w:t>
      </w:r>
      <w:r w:rsidR="00E34A0F" w:rsidRPr="00E34A0F">
        <w:rPr>
          <w:b/>
          <w:color w:val="00B050"/>
          <w:szCs w:val="26"/>
        </w:rPr>
        <w:t>Dimensiones</w:t>
      </w:r>
      <w:r w:rsidR="00E34A0F" w:rsidRPr="00E34A0F">
        <w:rPr>
          <w:szCs w:val="26"/>
        </w:rPr>
        <w:t>, esta expresado el ancho x alto. Ir modificando el primer recuadro, hasta que la</w:t>
      </w:r>
      <w:r w:rsidR="00515001">
        <w:rPr>
          <w:szCs w:val="26"/>
        </w:rPr>
        <w:t xml:space="preserve"> imagen entra completa. Chequear</w:t>
      </w:r>
      <w:r w:rsidR="00E34A0F" w:rsidRPr="00E34A0F">
        <w:rPr>
          <w:szCs w:val="26"/>
        </w:rPr>
        <w:t xml:space="preserve"> que este tildado “bloquear relación de aspecto”.  </w:t>
      </w:r>
    </w:p>
    <w:p w:rsidR="00E34A0F" w:rsidRPr="00E34A0F" w:rsidRDefault="00E34A0F" w:rsidP="00B75064">
      <w:pPr>
        <w:pBdr>
          <w:top w:val="single" w:sz="4" w:space="1" w:color="auto"/>
          <w:left w:val="single" w:sz="4" w:space="4" w:color="auto"/>
          <w:bottom w:val="single" w:sz="4" w:space="1" w:color="auto"/>
          <w:right w:val="single" w:sz="4" w:space="4" w:color="auto"/>
        </w:pBdr>
        <w:spacing w:after="0"/>
        <w:rPr>
          <w:sz w:val="10"/>
          <w:szCs w:val="10"/>
        </w:rPr>
      </w:pPr>
    </w:p>
    <w:p w:rsidR="00E34A0F" w:rsidRDefault="00096947" w:rsidP="00E34A0F">
      <w:pPr>
        <w:pBdr>
          <w:top w:val="single" w:sz="4" w:space="1" w:color="auto"/>
          <w:left w:val="single" w:sz="4" w:space="4" w:color="auto"/>
          <w:bottom w:val="single" w:sz="4" w:space="1" w:color="auto"/>
          <w:right w:val="single" w:sz="4" w:space="4" w:color="auto"/>
        </w:pBdr>
        <w:spacing w:after="0"/>
        <w:jc w:val="center"/>
        <w:rPr>
          <w:szCs w:val="26"/>
        </w:rPr>
      </w:pPr>
      <w:r w:rsidRPr="00096947">
        <w:rPr>
          <w:noProof/>
          <w:szCs w:val="26"/>
        </w:rPr>
        <w:pict>
          <v:group id="Group 74" o:spid="_x0000_s1104" style="position:absolute;left:0;text-align:left;margin-left:149.05pt;margin-top:12.2pt;width:88.55pt;height:50.55pt;z-index:251648000" coordorigin="2563,9735" coordsize="1771,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">
            <v:rect id="Rectangle 71" o:spid="_x0000_s1107" style="position:absolute;left:2989;top:10297;width:1345;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JUsUA&#10;AADbAAAADwAAAGRycy9kb3ducmV2LnhtbESPQWvCQBSE7wX/w/IKvRTdWEmVmI2ItBCwCNXg+Zl9&#10;JqHZtyG7mvTfdwuFHoeZ+YZJN6NpxZ1611hWMJ9FIIhLqxuuFBSn9+kKhPPIGlvLpOCbHGyyyUOK&#10;ibYDf9L96CsRIOwSVFB73yVSurImg25mO+LgXW1v0AfZV1L3OAS4aeVLFL1Kgw2HhRo72tVUfh1v&#10;RsHh+cPu42I/LG7nhckvcZGbt0ipp8dxuwbhafT/4b92rhXES/j9En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olSxQAAANsAAAAPAAAAAAAAAAAAAAAAAJgCAABkcnMv&#10;ZG93bnJldi54bWxQSwUGAAAAAAQABAD1AAAAigMAAAAA&#10;" filled="f" strokecolor="#00b050" strokeweight="2pt"/>
            <v:rect id="Rectangle 72" o:spid="_x0000_s1106" style="position:absolute;left:2563;top:9735;width:706;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ecQA&#10;AADbAAAADwAAAGRycy9kb3ducmV2LnhtbERPTWvCQBC9F/wPyxR6Kc3GglLSrCJiwUNRTFu0t0l2&#10;mgSzsyG7JvHfuwehx8f7TpejaURPnastK5hGMQjiwuqaSwXfXx8vbyCcR9bYWCYFV3KwXEweUky0&#10;HfhAfeZLEULYJaig8r5NpHRFRQZdZFviwP3ZzqAPsCul7nAI4aaRr3E8lwZrDg0VtrSuqDhnF6Ng&#10;vKyyfZ7td8/T7Wxz+vxx+fHXKfX0OK7eQXga/b/47t5qBbMwNnw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pnnEAAAA2wAAAA8AAAAAAAAAAAAAAAAAmAIAAGRycy9k&#10;b3ducmV2LnhtbFBLBQYAAAAABAAEAPUAAACJAwAAAAA=&#10;" filled="f" strokecolor="blue" strokeweight="2pt"/>
            <v:rect id="Rectangle 73" o:spid="_x0000_s1105" style="position:absolute;left:2989;top:10079;width:1345;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vjMUA&#10;AADbAAAADwAAAGRycy9kb3ducmV2LnhtbESPQWvCQBSE70L/w/IKvZmNhYqNWUUEaQ4Vqi14fWSf&#10;2Wj2bcxuk/jvu4VCj8PMfMPk69E2oqfO144VzJIUBHHpdM2Vgq/P3XQBwgdkjY1jUnAnD+vVwyTH&#10;TLuBD9QfQyUihH2GCkwIbSalLw1Z9IlriaN3dp3FEGVXSd3hEOG2kc9pOpcWa44LBlvaGiqvx2+r&#10;4L0uP8y+6sfLuel3t419K+7Xk1JPj+NmCSLQGP7Df+1CK3h5hd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2+MxQAAANsAAAAPAAAAAAAAAAAAAAAAAJgCAABkcnMv&#10;ZG93bnJldi54bWxQSwUGAAAAAAQABAD1AAAAigMAAAAA&#10;" filled="f" strokecolor="red" strokeweight="2pt"/>
          </v:group>
        </w:pict>
      </w:r>
      <w:r w:rsidR="00F96C63">
        <w:rPr>
          <w:noProof/>
          <w:szCs w:val="26"/>
          <w:lang w:val="es-ES" w:eastAsia="es-ES"/>
        </w:rPr>
        <w:drawing>
          <wp:inline distT="0" distB="0" distL="0" distR="0">
            <wp:extent cx="2707640" cy="2280285"/>
            <wp:effectExtent l="19050" t="0" r="0" b="0"/>
            <wp:docPr id="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9" cstate="email"/>
                    <a:srcRect/>
                    <a:stretch>
                      <a:fillRect/>
                    </a:stretch>
                  </pic:blipFill>
                  <pic:spPr bwMode="auto">
                    <a:xfrm>
                      <a:off x="0" y="0"/>
                      <a:ext cx="2707640" cy="2280285"/>
                    </a:xfrm>
                    <a:prstGeom prst="rect">
                      <a:avLst/>
                    </a:prstGeom>
                    <a:noFill/>
                    <a:ln w="9525">
                      <a:noFill/>
                      <a:miter lim="800000"/>
                      <a:headEnd/>
                      <a:tailEnd/>
                    </a:ln>
                  </pic:spPr>
                </pic:pic>
              </a:graphicData>
            </a:graphic>
          </wp:inline>
        </w:drawing>
      </w:r>
    </w:p>
    <w:p w:rsidR="00B75064" w:rsidRPr="000B7826" w:rsidRDefault="00B75064" w:rsidP="00E34A0F">
      <w:pPr>
        <w:pBdr>
          <w:top w:val="single" w:sz="4" w:space="1" w:color="auto"/>
          <w:left w:val="single" w:sz="4" w:space="4" w:color="auto"/>
          <w:bottom w:val="single" w:sz="4" w:space="1" w:color="auto"/>
          <w:right w:val="single" w:sz="4" w:space="4" w:color="auto"/>
        </w:pBdr>
        <w:spacing w:after="0"/>
        <w:jc w:val="center"/>
        <w:rPr>
          <w:sz w:val="10"/>
          <w:szCs w:val="10"/>
        </w:rPr>
      </w:pPr>
    </w:p>
    <w:p w:rsidR="00765ACC" w:rsidRPr="00F940FC" w:rsidRDefault="00765ACC" w:rsidP="00765ACC">
      <w:pPr>
        <w:pStyle w:val="Ttulo2"/>
        <w:rPr>
          <w:rFonts w:ascii="Calibri" w:hAnsi="Calibri" w:cs="Arial"/>
          <w:color w:val="993366"/>
        </w:rPr>
      </w:pPr>
      <w:bookmarkStart w:id="21" w:name="_Toc361416810"/>
      <w:bookmarkStart w:id="22" w:name="_Toc361416009"/>
      <w:r>
        <w:rPr>
          <w:rFonts w:ascii="Calibri" w:hAnsi="Calibri" w:cs="Arial"/>
          <w:color w:val="993366"/>
        </w:rPr>
        <w:t xml:space="preserve">3.3 </w:t>
      </w:r>
      <w:r w:rsidRPr="00F940FC">
        <w:rPr>
          <w:rFonts w:ascii="Calibri" w:hAnsi="Calibri" w:cs="Arial"/>
          <w:color w:val="993366"/>
        </w:rPr>
        <w:t>¿Cómo insertar un</w:t>
      </w:r>
      <w:r>
        <w:rPr>
          <w:rFonts w:ascii="Calibri" w:hAnsi="Calibri" w:cs="Arial"/>
          <w:color w:val="993366"/>
        </w:rPr>
        <w:t xml:space="preserve"> video</w:t>
      </w:r>
      <w:r w:rsidRPr="00F940FC">
        <w:rPr>
          <w:rFonts w:ascii="Calibri" w:hAnsi="Calibri" w:cs="Arial"/>
          <w:color w:val="993366"/>
        </w:rPr>
        <w:t>?</w:t>
      </w:r>
      <w:bookmarkEnd w:id="21"/>
    </w:p>
    <w:bookmarkEnd w:id="22"/>
    <w:p w:rsidR="00C0774F" w:rsidRDefault="00C0774F" w:rsidP="00C0774F">
      <w:pPr>
        <w:spacing w:after="0"/>
        <w:rPr>
          <w:szCs w:val="26"/>
        </w:rPr>
      </w:pPr>
    </w:p>
    <w:p w:rsidR="00DA729D" w:rsidRDefault="00F96C63" w:rsidP="00C0774F">
      <w:pPr>
        <w:spacing w:after="0"/>
        <w:rPr>
          <w:szCs w:val="26"/>
        </w:rPr>
      </w:pPr>
      <w:r>
        <w:rPr>
          <w:noProof/>
          <w:szCs w:val="26"/>
          <w:lang w:val="es-ES" w:eastAsia="es-ES"/>
        </w:rPr>
        <w:lastRenderedPageBreak/>
        <w:drawing>
          <wp:anchor distT="0" distB="0" distL="114300" distR="114300" simplePos="0" relativeHeight="251645952" behindDoc="0" locked="0" layoutInCell="1" allowOverlap="1">
            <wp:simplePos x="0" y="0"/>
            <wp:positionH relativeFrom="column">
              <wp:posOffset>1828800</wp:posOffset>
            </wp:positionH>
            <wp:positionV relativeFrom="paragraph">
              <wp:posOffset>160655</wp:posOffset>
            </wp:positionV>
            <wp:extent cx="235585" cy="225425"/>
            <wp:effectExtent l="19050" t="19050" r="12065" b="22225"/>
            <wp:wrapNone/>
            <wp:docPr id="2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cstate="email"/>
                    <a:srcRect/>
                    <a:stretch>
                      <a:fillRect/>
                    </a:stretch>
                  </pic:blipFill>
                  <pic:spPr bwMode="auto">
                    <a:xfrm>
                      <a:off x="0" y="0"/>
                      <a:ext cx="235585" cy="225425"/>
                    </a:xfrm>
                    <a:prstGeom prst="rect">
                      <a:avLst/>
                    </a:prstGeom>
                    <a:noFill/>
                    <a:ln w="9525">
                      <a:solidFill>
                        <a:srgbClr val="000000"/>
                      </a:solidFill>
                      <a:miter lim="800000"/>
                      <a:headEnd/>
                      <a:tailEnd/>
                    </a:ln>
                  </pic:spPr>
                </pic:pic>
              </a:graphicData>
            </a:graphic>
          </wp:anchor>
        </w:drawing>
      </w:r>
      <w:r w:rsidR="00DA729D">
        <w:rPr>
          <w:szCs w:val="26"/>
        </w:rPr>
        <w:t xml:space="preserve">Con el cursor ubicado en el lugar donde se quiere agregar un vídeo, </w:t>
      </w:r>
      <w:r w:rsidR="0063151C">
        <w:rPr>
          <w:szCs w:val="26"/>
        </w:rPr>
        <w:t>hacemos</w:t>
      </w:r>
      <w:r w:rsidR="00DA729D">
        <w:rPr>
          <w:szCs w:val="26"/>
        </w:rPr>
        <w:t xml:space="preserve"> </w:t>
      </w:r>
      <w:r w:rsidR="0063151C">
        <w:rPr>
          <w:szCs w:val="26"/>
        </w:rPr>
        <w:t>click</w:t>
      </w:r>
      <w:r w:rsidR="00DA729D">
        <w:rPr>
          <w:szCs w:val="26"/>
        </w:rPr>
        <w:t xml:space="preserve"> en el icono para insertar contenido multimedia: </w:t>
      </w:r>
      <w:r w:rsidR="00DA729D">
        <w:rPr>
          <w:szCs w:val="26"/>
        </w:rPr>
        <w:tab/>
        <w:t xml:space="preserve">        . Se abre una ventana</w:t>
      </w:r>
      <w:r w:rsidR="00C0774F">
        <w:rPr>
          <w:szCs w:val="26"/>
        </w:rPr>
        <w:t xml:space="preserve"> y </w:t>
      </w:r>
      <w:r w:rsidR="00DA729D">
        <w:rPr>
          <w:szCs w:val="26"/>
        </w:rPr>
        <w:t>ha</w:t>
      </w:r>
      <w:r w:rsidR="00C0774F">
        <w:rPr>
          <w:szCs w:val="26"/>
        </w:rPr>
        <w:t xml:space="preserve">cemos </w:t>
      </w:r>
      <w:r w:rsidR="00DA729D">
        <w:rPr>
          <w:szCs w:val="26"/>
        </w:rPr>
        <w:t>clic</w:t>
      </w:r>
      <w:r w:rsidR="00C0774F">
        <w:rPr>
          <w:szCs w:val="26"/>
        </w:rPr>
        <w:t>k</w:t>
      </w:r>
      <w:r w:rsidR="00DA729D">
        <w:rPr>
          <w:szCs w:val="26"/>
        </w:rPr>
        <w:t xml:space="preserve"> en “</w:t>
      </w:r>
      <w:r w:rsidR="00DA729D" w:rsidRPr="00DA729D">
        <w:rPr>
          <w:szCs w:val="26"/>
        </w:rPr>
        <w:t>Buscar o cargar un audio, vídeo o applet...</w:t>
      </w:r>
      <w:r w:rsidR="00DA729D">
        <w:rPr>
          <w:szCs w:val="26"/>
        </w:rPr>
        <w:t>”.</w:t>
      </w:r>
    </w:p>
    <w:p w:rsidR="00DA729D" w:rsidRDefault="00DA729D" w:rsidP="00113779">
      <w:pPr>
        <w:spacing w:after="0"/>
        <w:jc w:val="both"/>
        <w:rPr>
          <w:szCs w:val="26"/>
        </w:rPr>
      </w:pPr>
      <w:r>
        <w:rPr>
          <w:szCs w:val="26"/>
        </w:rPr>
        <w:t xml:space="preserve">Se abre el buscador de archivos de Moodle, y luego </w:t>
      </w:r>
      <w:r w:rsidRPr="006B3CBC">
        <w:rPr>
          <w:b/>
          <w:szCs w:val="26"/>
        </w:rPr>
        <w:t xml:space="preserve">o se usa un vídeo </w:t>
      </w:r>
      <w:r w:rsidR="00C0774F">
        <w:rPr>
          <w:b/>
          <w:szCs w:val="26"/>
        </w:rPr>
        <w:t>de nuestra máquina</w:t>
      </w:r>
      <w:r>
        <w:rPr>
          <w:szCs w:val="26"/>
        </w:rPr>
        <w:t xml:space="preserve"> (o ya subido en la plataforma, o subiéndolo haciendo </w:t>
      </w:r>
      <w:r w:rsidR="0063151C">
        <w:rPr>
          <w:szCs w:val="26"/>
        </w:rPr>
        <w:t>click</w:t>
      </w:r>
      <w:r>
        <w:rPr>
          <w:szCs w:val="26"/>
        </w:rPr>
        <w:t xml:space="preserve"> en “Subir un archivo”) </w:t>
      </w:r>
      <w:r w:rsidRPr="006B3CBC">
        <w:rPr>
          <w:b/>
          <w:szCs w:val="26"/>
        </w:rPr>
        <w:t>o se usa un vídeo de Youtube</w:t>
      </w:r>
      <w:r>
        <w:rPr>
          <w:szCs w:val="26"/>
        </w:rPr>
        <w:t xml:space="preserve">, haciendo </w:t>
      </w:r>
      <w:r w:rsidR="0063151C">
        <w:rPr>
          <w:szCs w:val="26"/>
        </w:rPr>
        <w:t>click</w:t>
      </w:r>
      <w:r>
        <w:rPr>
          <w:szCs w:val="26"/>
        </w:rPr>
        <w:t xml:space="preserve"> en la pestaña “Youtube” y </w:t>
      </w:r>
      <w:r w:rsidRPr="006B3CBC">
        <w:rPr>
          <w:b/>
          <w:szCs w:val="26"/>
        </w:rPr>
        <w:t>pegando el link del vídeo</w:t>
      </w:r>
      <w:r w:rsidR="006B3CBC" w:rsidRPr="006B3CBC">
        <w:rPr>
          <w:b/>
          <w:szCs w:val="26"/>
        </w:rPr>
        <w:t xml:space="preserve"> o buscando por claves</w:t>
      </w:r>
      <w:r w:rsidR="006B3CBC">
        <w:rPr>
          <w:szCs w:val="26"/>
        </w:rPr>
        <w:t>,</w:t>
      </w:r>
      <w:r>
        <w:rPr>
          <w:szCs w:val="26"/>
        </w:rPr>
        <w:t xml:space="preserve"> en el campo “Buscar vídeos” y pulsando “Buscar”.</w:t>
      </w:r>
    </w:p>
    <w:p w:rsidR="00DA729D" w:rsidRDefault="006B3CBC" w:rsidP="00113779">
      <w:pPr>
        <w:spacing w:after="0"/>
        <w:jc w:val="both"/>
        <w:rPr>
          <w:szCs w:val="26"/>
        </w:rPr>
      </w:pPr>
      <w:r>
        <w:rPr>
          <w:szCs w:val="26"/>
        </w:rPr>
        <w:t>Una vez encontrado el vídeo, ha</w:t>
      </w:r>
      <w:r w:rsidR="0063151C">
        <w:rPr>
          <w:szCs w:val="26"/>
        </w:rPr>
        <w:t>cemos</w:t>
      </w:r>
      <w:r>
        <w:rPr>
          <w:szCs w:val="26"/>
        </w:rPr>
        <w:t xml:space="preserve"> clic</w:t>
      </w:r>
      <w:r w:rsidR="00C0774F">
        <w:rPr>
          <w:szCs w:val="26"/>
        </w:rPr>
        <w:t>k</w:t>
      </w:r>
      <w:r>
        <w:rPr>
          <w:szCs w:val="26"/>
        </w:rPr>
        <w:t xml:space="preserve"> en éste, luego en “Seleccionar este archivo”, y </w:t>
      </w:r>
      <w:r w:rsidR="00C0774F">
        <w:rPr>
          <w:szCs w:val="26"/>
        </w:rPr>
        <w:t xml:space="preserve">finalmente </w:t>
      </w:r>
      <w:r>
        <w:rPr>
          <w:szCs w:val="26"/>
        </w:rPr>
        <w:t xml:space="preserve">en “Insertar”. </w:t>
      </w:r>
    </w:p>
    <w:p w:rsidR="006B3CBC" w:rsidRDefault="006B3CBC" w:rsidP="00113779">
      <w:pPr>
        <w:spacing w:after="0"/>
        <w:jc w:val="both"/>
        <w:rPr>
          <w:szCs w:val="26"/>
        </w:rPr>
      </w:pPr>
      <w:r>
        <w:rPr>
          <w:szCs w:val="26"/>
        </w:rPr>
        <w:t xml:space="preserve">El vídeo </w:t>
      </w:r>
      <w:r w:rsidR="00C0774F">
        <w:rPr>
          <w:szCs w:val="26"/>
        </w:rPr>
        <w:t>se va a</w:t>
      </w:r>
      <w:r>
        <w:rPr>
          <w:szCs w:val="26"/>
        </w:rPr>
        <w:t xml:space="preserve"> inserta</w:t>
      </w:r>
      <w:r w:rsidR="00C0774F">
        <w:rPr>
          <w:szCs w:val="26"/>
        </w:rPr>
        <w:t>r</w:t>
      </w:r>
      <w:r>
        <w:rPr>
          <w:szCs w:val="26"/>
        </w:rPr>
        <w:t xml:space="preserve"> en el contenido HTML, sea un mensaje en el foro o en los temas del curso, y así los chicos lo pueden mirar sin salir de su curso.</w:t>
      </w:r>
    </w:p>
    <w:p w:rsidR="006B3CBC" w:rsidRPr="00F940FC" w:rsidRDefault="006B3CBC" w:rsidP="00113779">
      <w:pPr>
        <w:pStyle w:val="Prrafodelista"/>
        <w:numPr>
          <w:ilvl w:val="0"/>
          <w:numId w:val="4"/>
        </w:numPr>
        <w:spacing w:before="120" w:after="0"/>
        <w:rPr>
          <w:b/>
          <w:sz w:val="24"/>
          <w:szCs w:val="26"/>
        </w:rPr>
      </w:pPr>
      <w:r w:rsidRPr="00F940FC">
        <w:rPr>
          <w:b/>
          <w:sz w:val="24"/>
          <w:szCs w:val="26"/>
        </w:rPr>
        <w:t>Adjuntar un archivo</w:t>
      </w:r>
    </w:p>
    <w:p w:rsidR="006B3CBC" w:rsidRDefault="006B3CBC" w:rsidP="00113779">
      <w:pPr>
        <w:pStyle w:val="Prrafodelista"/>
        <w:spacing w:before="120" w:after="0"/>
        <w:ind w:left="0"/>
        <w:jc w:val="both"/>
        <w:rPr>
          <w:szCs w:val="26"/>
        </w:rPr>
      </w:pPr>
      <w:r>
        <w:rPr>
          <w:szCs w:val="26"/>
        </w:rPr>
        <w:t xml:space="preserve">Adjuntar un archivo en Moodle es muy </w:t>
      </w:r>
      <w:r w:rsidR="00E60E74">
        <w:rPr>
          <w:szCs w:val="26"/>
        </w:rPr>
        <w:t xml:space="preserve">similar a </w:t>
      </w:r>
      <w:r>
        <w:rPr>
          <w:szCs w:val="26"/>
        </w:rPr>
        <w:t>adjuntar un archivo en un mail: ha</w:t>
      </w:r>
      <w:r w:rsidR="00E60E74">
        <w:rPr>
          <w:szCs w:val="26"/>
        </w:rPr>
        <w:t>cemos</w:t>
      </w:r>
      <w:r>
        <w:rPr>
          <w:szCs w:val="26"/>
        </w:rPr>
        <w:t xml:space="preserve"> clic</w:t>
      </w:r>
      <w:r w:rsidR="00E60E74">
        <w:rPr>
          <w:szCs w:val="26"/>
        </w:rPr>
        <w:t>k</w:t>
      </w:r>
      <w:r>
        <w:rPr>
          <w:szCs w:val="26"/>
        </w:rPr>
        <w:t xml:space="preserve"> en “Agregar”, y el</w:t>
      </w:r>
      <w:r w:rsidR="00E60E74">
        <w:rPr>
          <w:szCs w:val="26"/>
        </w:rPr>
        <w:t xml:space="preserve">egimos </w:t>
      </w:r>
      <w:r>
        <w:rPr>
          <w:szCs w:val="26"/>
        </w:rPr>
        <w:t>subir un nuevo archivo o seleccionar uno que ya está subido en la plataforma, con el buscador de archivos.</w:t>
      </w:r>
    </w:p>
    <w:p w:rsidR="00D22F35" w:rsidRDefault="00D22F35" w:rsidP="00113779">
      <w:pPr>
        <w:pStyle w:val="Prrafodelista"/>
        <w:spacing w:before="120" w:after="0"/>
        <w:ind w:left="0"/>
        <w:jc w:val="both"/>
        <w:rPr>
          <w:szCs w:val="26"/>
        </w:rPr>
      </w:pPr>
    </w:p>
    <w:p w:rsidR="00C0774F" w:rsidRDefault="00AE40F0" w:rsidP="00AE40F0">
      <w:pPr>
        <w:pStyle w:val="Ttulo3"/>
        <w:pBdr>
          <w:top w:val="single" w:sz="4" w:space="1" w:color="auto"/>
          <w:left w:val="single" w:sz="4" w:space="4" w:color="auto"/>
          <w:bottom w:val="single" w:sz="4" w:space="1" w:color="auto"/>
          <w:right w:val="single" w:sz="4" w:space="4" w:color="auto"/>
        </w:pBdr>
        <w:spacing w:before="0"/>
        <w:jc w:val="both"/>
        <w:rPr>
          <w:rFonts w:ascii="Calibri" w:hAnsi="Calibri" w:cs="Arial"/>
          <w:color w:val="993366"/>
          <w:sz w:val="26"/>
          <w:szCs w:val="26"/>
        </w:rPr>
      </w:pPr>
      <w:r w:rsidRPr="00AE40F0">
        <w:rPr>
          <w:rFonts w:ascii="Calibri" w:hAnsi="Calibri" w:cs="Arial"/>
          <w:color w:val="993366"/>
          <w:sz w:val="26"/>
          <w:szCs w:val="26"/>
        </w:rPr>
        <w:t xml:space="preserve">Cualquier inconveniente para ingresar </w:t>
      </w:r>
      <w:r>
        <w:rPr>
          <w:rFonts w:ascii="Calibri" w:hAnsi="Calibri" w:cs="Arial"/>
          <w:color w:val="993366"/>
          <w:sz w:val="26"/>
          <w:szCs w:val="26"/>
        </w:rPr>
        <w:t xml:space="preserve">a la plataforma, </w:t>
      </w:r>
      <w:r w:rsidRPr="00AE40F0">
        <w:rPr>
          <w:rFonts w:ascii="Calibri" w:hAnsi="Calibri" w:cs="Arial"/>
          <w:color w:val="993366"/>
          <w:sz w:val="26"/>
          <w:szCs w:val="26"/>
        </w:rPr>
        <w:t xml:space="preserve">por favor </w:t>
      </w:r>
      <w:r>
        <w:rPr>
          <w:rFonts w:ascii="Calibri" w:hAnsi="Calibri" w:cs="Arial"/>
          <w:color w:val="993366"/>
          <w:sz w:val="26"/>
          <w:szCs w:val="26"/>
        </w:rPr>
        <w:t xml:space="preserve">escribir </w:t>
      </w:r>
      <w:r w:rsidRPr="00AE40F0">
        <w:rPr>
          <w:rFonts w:ascii="Calibri" w:hAnsi="Calibri" w:cs="Arial"/>
          <w:color w:val="993366"/>
          <w:sz w:val="26"/>
          <w:szCs w:val="26"/>
        </w:rPr>
        <w:t xml:space="preserve">a </w:t>
      </w:r>
      <w:hyperlink r:id="rId30" w:history="1">
        <w:r w:rsidRPr="00B17EE3">
          <w:rPr>
            <w:rStyle w:val="Hipervnculo"/>
            <w:rFonts w:ascii="Calibri" w:hAnsi="Calibri" w:cs="Arial"/>
            <w:sz w:val="26"/>
            <w:szCs w:val="26"/>
          </w:rPr>
          <w:t>soportevirtual@cimientos.org</w:t>
        </w:r>
      </w:hyperlink>
      <w:r>
        <w:rPr>
          <w:rFonts w:ascii="Calibri" w:hAnsi="Calibri" w:cs="Arial"/>
          <w:color w:val="993366"/>
          <w:sz w:val="26"/>
          <w:szCs w:val="26"/>
        </w:rPr>
        <w:t xml:space="preserve"> </w:t>
      </w:r>
    </w:p>
    <w:p w:rsidR="00AE40F0" w:rsidRPr="00AE40F0" w:rsidRDefault="00AE40F0" w:rsidP="00AE40F0"/>
    <w:sectPr w:rsidR="00AE40F0" w:rsidRPr="00AE40F0" w:rsidSect="000243E9">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4E7" w:rsidRDefault="008F54E7" w:rsidP="00147107">
      <w:pPr>
        <w:spacing w:after="0" w:line="240" w:lineRule="auto"/>
      </w:pPr>
      <w:r>
        <w:separator/>
      </w:r>
    </w:p>
  </w:endnote>
  <w:endnote w:type="continuationSeparator" w:id="0">
    <w:p w:rsidR="008F54E7" w:rsidRDefault="008F54E7" w:rsidP="001471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42" w:rsidRPr="004B627E" w:rsidRDefault="00CB5342" w:rsidP="004B627E">
    <w:pPr>
      <w:pStyle w:val="Piedepgina"/>
      <w:ind w:left="1080"/>
      <w:jc w:val="center"/>
      <w:rPr>
        <w:sz w:val="18"/>
        <w:szCs w:val="18"/>
      </w:rPr>
    </w:pPr>
    <w:r w:rsidRPr="004B627E">
      <w:rPr>
        <w:sz w:val="18"/>
        <w:szCs w:val="18"/>
      </w:rPr>
      <w:t>-</w:t>
    </w:r>
    <w:r w:rsidR="00096947" w:rsidRPr="004B627E">
      <w:rPr>
        <w:sz w:val="18"/>
        <w:szCs w:val="18"/>
      </w:rPr>
      <w:fldChar w:fldCharType="begin"/>
    </w:r>
    <w:r w:rsidRPr="004B627E">
      <w:rPr>
        <w:sz w:val="18"/>
        <w:szCs w:val="18"/>
      </w:rPr>
      <w:instrText xml:space="preserve"> PAGE   \* MERGEFORMAT </w:instrText>
    </w:r>
    <w:r w:rsidR="00096947" w:rsidRPr="004B627E">
      <w:rPr>
        <w:sz w:val="18"/>
        <w:szCs w:val="18"/>
      </w:rPr>
      <w:fldChar w:fldCharType="separate"/>
    </w:r>
    <w:r w:rsidR="00E13602">
      <w:rPr>
        <w:noProof/>
        <w:sz w:val="18"/>
        <w:szCs w:val="18"/>
      </w:rPr>
      <w:t>1</w:t>
    </w:r>
    <w:r w:rsidR="00096947" w:rsidRPr="004B627E">
      <w:rPr>
        <w:sz w:val="18"/>
        <w:szCs w:val="18"/>
      </w:rPr>
      <w:fldChar w:fldCharType="end"/>
    </w:r>
    <w:r w:rsidRPr="004B627E">
      <w:rPr>
        <w:sz w:val="18"/>
        <w:szCs w:val="18"/>
      </w:rPr>
      <w:t xml:space="preserve">- </w:t>
    </w:r>
  </w:p>
  <w:p w:rsidR="00CB5342" w:rsidRDefault="00CB534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4E7" w:rsidRDefault="008F54E7" w:rsidP="00147107">
      <w:pPr>
        <w:spacing w:after="0" w:line="240" w:lineRule="auto"/>
      </w:pPr>
      <w:r>
        <w:separator/>
      </w:r>
    </w:p>
  </w:footnote>
  <w:footnote w:type="continuationSeparator" w:id="0">
    <w:p w:rsidR="008F54E7" w:rsidRDefault="008F54E7" w:rsidP="001471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42" w:rsidRDefault="00096947">
    <w:pPr>
      <w:pStyle w:val="Encabezado"/>
    </w:pPr>
    <w:r w:rsidRPr="00096947">
      <w:rPr>
        <w:noProof/>
      </w:rPr>
      <w:pict>
        <v:shapetype id="_x0000_t202" coordsize="21600,21600" o:spt="202" path="m,l,21600r21600,l21600,xe">
          <v:stroke joinstyle="miter"/>
          <v:path gradientshapeok="t" o:connecttype="rect"/>
        </v:shapetype>
        <v:shape id="Text Box 1" o:spid="_x0000_s2049" type="#_x0000_t202" style="position:absolute;margin-left:-67.4pt;margin-top:1.3pt;width:219.3pt;height:21.0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" strokecolor="white">
          <v:textbox style="mso-next-textbox:#Text Box 1">
            <w:txbxContent>
              <w:p w:rsidR="00CB5342" w:rsidRPr="00333461" w:rsidRDefault="00CB5342" w:rsidP="00147107">
                <w:pPr>
                  <w:jc w:val="center"/>
                  <w:rPr>
                    <w:b/>
                    <w:sz w:val="26"/>
                    <w:szCs w:val="26"/>
                  </w:rPr>
                </w:pPr>
                <w:r w:rsidRPr="00333461">
                  <w:rPr>
                    <w:b/>
                    <w:sz w:val="26"/>
                    <w:szCs w:val="26"/>
                  </w:rPr>
                  <w:t>INSTRUCTIVOS PARA MOODLE</w:t>
                </w:r>
              </w:p>
            </w:txbxContent>
          </v:textbox>
        </v:shape>
      </w:pict>
    </w:r>
    <w:r w:rsidR="00F96C63">
      <w:rPr>
        <w:noProof/>
        <w:lang w:val="es-ES" w:eastAsia="es-ES"/>
      </w:rPr>
      <w:drawing>
        <wp:anchor distT="0" distB="20701" distL="114300" distR="114300" simplePos="0" relativeHeight="251658752" behindDoc="0" locked="0" layoutInCell="1" allowOverlap="1">
          <wp:simplePos x="0" y="0"/>
          <wp:positionH relativeFrom="column">
            <wp:posOffset>4767961</wp:posOffset>
          </wp:positionH>
          <wp:positionV relativeFrom="paragraph">
            <wp:posOffset>-182880</wp:posOffset>
          </wp:positionV>
          <wp:extent cx="1618996" cy="486029"/>
          <wp:effectExtent l="6731" t="0" r="2413" b="0"/>
          <wp:wrapNone/>
          <wp:docPr id="6"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75640" cy="709448"/>
                    <a:chOff x="488732" y="5391807"/>
                    <a:chExt cx="2175640" cy="709448"/>
                  </a:xfrm>
                </a:grpSpPr>
                <a:grpSp>
                  <a:nvGrpSpPr>
                    <a:cNvPr id="7" name="6 Grupo"/>
                    <a:cNvGrpSpPr/>
                  </a:nvGrpSpPr>
                  <a:grpSpPr>
                    <a:xfrm>
                      <a:off x="488732" y="5391807"/>
                      <a:ext cx="2175640" cy="709448"/>
                      <a:chOff x="488731" y="5391807"/>
                      <a:chExt cx="3358056" cy="1056290"/>
                    </a:xfrm>
                  </a:grpSpPr>
                  <a:sp>
                    <a:nvSpPr>
                      <a:cNvPr id="5" name="4 Rectángulo"/>
                      <a:cNvSpPr/>
                    </a:nvSpPr>
                    <a:spPr>
                      <a:xfrm>
                        <a:off x="488731" y="5391807"/>
                        <a:ext cx="3358056" cy="1056290"/>
                      </a:xfrm>
                      <a:prstGeom prst="rect">
                        <a:avLst/>
                      </a:prstGeom>
                      <a:solidFill>
                        <a:schemeClr val="bg1"/>
                      </a:solidFill>
                      <a:ln>
                        <a:noFill/>
                      </a:ln>
                    </a:spPr>
                    <a:txSp>
                      <a:txBody>
                        <a:bodyPr rtlCol="0" anchor="ctr"/>
                        <a:lstStyle>
                          <a:defPPr>
                            <a:defRPr lang="en-GB"/>
                          </a:defPPr>
                          <a:lvl1pPr algn="l" rtl="0" fontAlgn="base">
                            <a:spcBef>
                              <a:spcPct val="0"/>
                            </a:spcBef>
                            <a:spcAft>
                              <a:spcPct val="0"/>
                            </a:spcAft>
                            <a:defRPr sz="3200" kern="1200">
                              <a:solidFill>
                                <a:schemeClr val="lt1"/>
                              </a:solidFill>
                              <a:latin typeface="+mn-lt"/>
                              <a:ea typeface="+mn-ea"/>
                              <a:cs typeface="+mn-cs"/>
                            </a:defRPr>
                          </a:lvl1pPr>
                          <a:lvl2pPr marL="457200" algn="l" rtl="0" fontAlgn="base">
                            <a:spcBef>
                              <a:spcPct val="0"/>
                            </a:spcBef>
                            <a:spcAft>
                              <a:spcPct val="0"/>
                            </a:spcAft>
                            <a:defRPr sz="3200" kern="1200">
                              <a:solidFill>
                                <a:schemeClr val="lt1"/>
                              </a:solidFill>
                              <a:latin typeface="+mn-lt"/>
                              <a:ea typeface="+mn-ea"/>
                              <a:cs typeface="+mn-cs"/>
                            </a:defRPr>
                          </a:lvl2pPr>
                          <a:lvl3pPr marL="914400" algn="l" rtl="0" fontAlgn="base">
                            <a:spcBef>
                              <a:spcPct val="0"/>
                            </a:spcBef>
                            <a:spcAft>
                              <a:spcPct val="0"/>
                            </a:spcAft>
                            <a:defRPr sz="3200" kern="1200">
                              <a:solidFill>
                                <a:schemeClr val="lt1"/>
                              </a:solidFill>
                              <a:latin typeface="+mn-lt"/>
                              <a:ea typeface="+mn-ea"/>
                              <a:cs typeface="+mn-cs"/>
                            </a:defRPr>
                          </a:lvl3pPr>
                          <a:lvl4pPr marL="1371600" algn="l" rtl="0" fontAlgn="base">
                            <a:spcBef>
                              <a:spcPct val="0"/>
                            </a:spcBef>
                            <a:spcAft>
                              <a:spcPct val="0"/>
                            </a:spcAft>
                            <a:defRPr sz="3200" kern="1200">
                              <a:solidFill>
                                <a:schemeClr val="lt1"/>
                              </a:solidFill>
                              <a:latin typeface="+mn-lt"/>
                              <a:ea typeface="+mn-ea"/>
                              <a:cs typeface="+mn-cs"/>
                            </a:defRPr>
                          </a:lvl4pPr>
                          <a:lvl5pPr marL="1828800" algn="l" rtl="0" fontAlgn="base">
                            <a:spcBef>
                              <a:spcPct val="0"/>
                            </a:spcBef>
                            <a:spcAft>
                              <a:spcPct val="0"/>
                            </a:spcAft>
                            <a:defRPr sz="3200" kern="1200">
                              <a:solidFill>
                                <a:schemeClr val="lt1"/>
                              </a:solidFill>
                              <a:latin typeface="+mn-lt"/>
                              <a:ea typeface="+mn-ea"/>
                              <a:cs typeface="+mn-cs"/>
                            </a:defRPr>
                          </a:lvl5pPr>
                          <a:lvl6pPr marL="2286000" algn="l" defTabSz="914400" rtl="0" eaLnBrk="1" latinLnBrk="0" hangingPunct="1">
                            <a:defRPr sz="3200" kern="1200">
                              <a:solidFill>
                                <a:schemeClr val="lt1"/>
                              </a:solidFill>
                              <a:latin typeface="+mn-lt"/>
                              <a:ea typeface="+mn-ea"/>
                              <a:cs typeface="+mn-cs"/>
                            </a:defRPr>
                          </a:lvl6pPr>
                          <a:lvl7pPr marL="2743200" algn="l" defTabSz="914400" rtl="0" eaLnBrk="1" latinLnBrk="0" hangingPunct="1">
                            <a:defRPr sz="3200" kern="1200">
                              <a:solidFill>
                                <a:schemeClr val="lt1"/>
                              </a:solidFill>
                              <a:latin typeface="+mn-lt"/>
                              <a:ea typeface="+mn-ea"/>
                              <a:cs typeface="+mn-cs"/>
                            </a:defRPr>
                          </a:lvl7pPr>
                          <a:lvl8pPr marL="3200400" algn="l" defTabSz="914400" rtl="0" eaLnBrk="1" latinLnBrk="0" hangingPunct="1">
                            <a:defRPr sz="3200" kern="1200">
                              <a:solidFill>
                                <a:schemeClr val="lt1"/>
                              </a:solidFill>
                              <a:latin typeface="+mn-lt"/>
                              <a:ea typeface="+mn-ea"/>
                              <a:cs typeface="+mn-cs"/>
                            </a:defRPr>
                          </a:lvl8pPr>
                          <a:lvl9pPr marL="3657600" algn="l" defTabSz="914400" rtl="0" eaLnBrk="1" latinLnBrk="0" hangingPunct="1">
                            <a:defRPr sz="3200" kern="1200">
                              <a:solidFill>
                                <a:schemeClr val="lt1"/>
                              </a:solidFill>
                              <a:latin typeface="+mn-lt"/>
                              <a:ea typeface="+mn-ea"/>
                              <a:cs typeface="+mn-cs"/>
                            </a:defRPr>
                          </a:lvl9pPr>
                        </a:lstStyle>
                        <a:p>
                          <a:pPr algn="ctr"/>
                          <a:endParaRPr lang="es-AR"/>
                        </a:p>
                      </a:txBody>
                      <a:useSpRect/>
                    </a:txSp>
                    <a:style>
                      <a:lnRef idx="2">
                        <a:schemeClr val="accent1">
                          <a:shade val="50000"/>
                        </a:schemeClr>
                      </a:lnRef>
                      <a:fillRef idx="1">
                        <a:schemeClr val="accent1"/>
                      </a:fillRef>
                      <a:effectRef idx="0">
                        <a:schemeClr val="accent1"/>
                      </a:effectRef>
                      <a:fontRef idx="minor">
                        <a:schemeClr val="lt1"/>
                      </a:fontRef>
                    </a:style>
                  </a:sp>
                  <a:pic>
                    <a:nvPicPr>
                      <a:cNvPr id="3076" name="Picture 5" descr="Logo Cimientos 2012"/>
                      <a:cNvPicPr>
                        <a:picLocks noChangeAspect="1" noChangeArrowheads="1"/>
                      </a:cNvPicPr>
                    </a:nvPicPr>
                    <a:blipFill>
                      <a:blip r:embed="rId1"/>
                      <a:srcRect/>
                      <a:stretch>
                        <a:fillRect/>
                      </a:stretch>
                    </a:blipFill>
                    <a:spPr bwMode="auto">
                      <a:xfrm>
                        <a:off x="557322" y="5454540"/>
                        <a:ext cx="3233737" cy="909638"/>
                      </a:xfrm>
                      <a:prstGeom prst="rect">
                        <a:avLst/>
                      </a:prstGeom>
                      <a:noFill/>
                      <a:ln w="9525">
                        <a:noFill/>
                        <a:miter lim="800000"/>
                        <a:headEnd/>
                        <a:tailEnd/>
                      </a:ln>
                    </a:spPr>
                  </a:pic>
                </a:grpSp>
              </lc:lockedCanvas>
            </a:graphicData>
          </a:graphic>
        </wp:anchor>
      </w:drawing>
    </w:r>
    <w:r w:rsidR="00F96C63">
      <w:rPr>
        <w:noProof/>
        <w:lang w:val="es-ES" w:eastAsia="es-ES"/>
      </w:rPr>
      <w:drawing>
        <wp:anchor distT="73152" distB="86106" distL="187452" distR="176657" simplePos="0" relativeHeight="251656704" behindDoc="0" locked="0" layoutInCell="1" allowOverlap="1">
          <wp:simplePos x="0" y="0"/>
          <wp:positionH relativeFrom="column">
            <wp:posOffset>-1060831</wp:posOffset>
          </wp:positionH>
          <wp:positionV relativeFrom="paragraph">
            <wp:posOffset>-448691</wp:posOffset>
          </wp:positionV>
          <wp:extent cx="7760716" cy="1353947"/>
          <wp:effectExtent l="19050" t="0" r="0" b="0"/>
          <wp:wrapSquare wrapText="bothSides"/>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screen"/>
                  <a:srcRect b="18966"/>
                  <a:stretch>
                    <a:fillRect/>
                  </a:stretch>
                </pic:blipFill>
                <pic:spPr bwMode="auto">
                  <a:xfrm>
                    <a:off x="0" y="0"/>
                    <a:ext cx="7760716" cy="1353947"/>
                  </a:xfrm>
                  <a:prstGeom prst="rect">
                    <a:avLst/>
                  </a:prstGeom>
                  <a:noFill/>
                  <a:ln w="9525">
                    <a:noFill/>
                    <a:miter lim="800000"/>
                    <a:headEnd/>
                    <a:tailEnd/>
                  </a:ln>
                  <a:effectLst>
                    <a:softEdge rad="317500"/>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4.85pt;height:8in;visibility:visible" o:bullet="t">
        <v:imagedata r:id="rId1" o:title="" croptop="36994f" cropbottom="26260f" cropleft="42351f" cropright="20790f"/>
      </v:shape>
    </w:pict>
  </w:numPicBullet>
  <w:abstractNum w:abstractNumId="0">
    <w:nsid w:val="0139241F"/>
    <w:multiLevelType w:val="hybridMultilevel"/>
    <w:tmpl w:val="582C0460"/>
    <w:lvl w:ilvl="0" w:tplc="23062078">
      <w:start w:val="1"/>
      <w:numFmt w:val="lowerLetter"/>
      <w:lvlText w:val="%1."/>
      <w:lvlJc w:val="left"/>
      <w:pPr>
        <w:ind w:left="720" w:hanging="360"/>
      </w:pPr>
      <w:rPr>
        <w:rFonts w:hint="default"/>
        <w:color w:val="auto"/>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1816D98"/>
    <w:multiLevelType w:val="hybridMultilevel"/>
    <w:tmpl w:val="5D2E1D7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31E381B"/>
    <w:multiLevelType w:val="hybridMultilevel"/>
    <w:tmpl w:val="EEFCC4B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3BF6E88"/>
    <w:multiLevelType w:val="hybridMultilevel"/>
    <w:tmpl w:val="32426D1A"/>
    <w:lvl w:ilvl="0" w:tplc="B01487DC">
      <w:start w:val="1605"/>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4184AD8"/>
    <w:multiLevelType w:val="multilevel"/>
    <w:tmpl w:val="F8E628F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78A5C2F"/>
    <w:multiLevelType w:val="hybridMultilevel"/>
    <w:tmpl w:val="8252EC62"/>
    <w:lvl w:ilvl="0" w:tplc="2C0A0005">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
    <w:nsid w:val="07B43FF1"/>
    <w:multiLevelType w:val="hybridMultilevel"/>
    <w:tmpl w:val="0EAC488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0CE27CAF"/>
    <w:multiLevelType w:val="hybridMultilevel"/>
    <w:tmpl w:val="5A6441F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0F295D50"/>
    <w:multiLevelType w:val="multilevel"/>
    <w:tmpl w:val="19FE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0DE55DE"/>
    <w:multiLevelType w:val="hybridMultilevel"/>
    <w:tmpl w:val="EA52F8F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140E1A7A"/>
    <w:multiLevelType w:val="multilevel"/>
    <w:tmpl w:val="06DED8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CC975EB"/>
    <w:multiLevelType w:val="hybridMultilevel"/>
    <w:tmpl w:val="562AEA00"/>
    <w:lvl w:ilvl="0" w:tplc="6A42F53A">
      <w:start w:val="3"/>
      <w:numFmt w:val="bullet"/>
      <w:lvlText w:val="-"/>
      <w:lvlJc w:val="left"/>
      <w:pPr>
        <w:ind w:left="720" w:hanging="360"/>
      </w:pPr>
      <w:rPr>
        <w:rFonts w:ascii="Calibri" w:eastAsia="Calibri"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E3F1097"/>
    <w:multiLevelType w:val="hybridMultilevel"/>
    <w:tmpl w:val="46B615D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24C011B4"/>
    <w:multiLevelType w:val="hybridMultilevel"/>
    <w:tmpl w:val="C708080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DF41F78"/>
    <w:multiLevelType w:val="multilevel"/>
    <w:tmpl w:val="F2C617BC"/>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2EFF294D"/>
    <w:multiLevelType w:val="hybridMultilevel"/>
    <w:tmpl w:val="665C3EF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307F433E"/>
    <w:multiLevelType w:val="hybridMultilevel"/>
    <w:tmpl w:val="FB2ECD36"/>
    <w:lvl w:ilvl="0" w:tplc="0CAEC134">
      <w:start w:val="1"/>
      <w:numFmt w:val="lowerLetter"/>
      <w:lvlText w:val="%1."/>
      <w:lvlJc w:val="left"/>
      <w:pPr>
        <w:ind w:left="720" w:hanging="360"/>
      </w:pPr>
      <w:rPr>
        <w:rFonts w:hint="default"/>
        <w:b/>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32937B10"/>
    <w:multiLevelType w:val="hybridMultilevel"/>
    <w:tmpl w:val="2C460338"/>
    <w:lvl w:ilvl="0" w:tplc="F55C8142">
      <w:start w:val="1"/>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35B5C66"/>
    <w:multiLevelType w:val="hybridMultilevel"/>
    <w:tmpl w:val="B0204AD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39482E55"/>
    <w:multiLevelType w:val="multilevel"/>
    <w:tmpl w:val="397EE92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B6B4525"/>
    <w:multiLevelType w:val="multilevel"/>
    <w:tmpl w:val="D214D69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C234C71"/>
    <w:multiLevelType w:val="multilevel"/>
    <w:tmpl w:val="A1BAD49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FC80AB4"/>
    <w:multiLevelType w:val="hybridMultilevel"/>
    <w:tmpl w:val="7A8249E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4CCF6FE8"/>
    <w:multiLevelType w:val="hybridMultilevel"/>
    <w:tmpl w:val="4F6C6EBA"/>
    <w:lvl w:ilvl="0" w:tplc="C96A75F8">
      <w:start w:val="3"/>
      <w:numFmt w:val="bullet"/>
      <w:lvlText w:val="-"/>
      <w:lvlJc w:val="left"/>
      <w:pPr>
        <w:ind w:left="720" w:hanging="360"/>
      </w:pPr>
      <w:rPr>
        <w:rFonts w:ascii="Calibri" w:eastAsia="Calibri"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4E9A20B2"/>
    <w:multiLevelType w:val="hybridMultilevel"/>
    <w:tmpl w:val="88A2169E"/>
    <w:lvl w:ilvl="0" w:tplc="252C9484">
      <w:start w:val="1"/>
      <w:numFmt w:val="lowerLetter"/>
      <w:lvlText w:val="%1."/>
      <w:lvlJc w:val="left"/>
      <w:pPr>
        <w:ind w:left="1428" w:hanging="360"/>
      </w:pPr>
      <w:rPr>
        <w:rFonts w:hint="default"/>
        <w:sz w:val="24"/>
        <w:szCs w:val="24"/>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5">
    <w:nsid w:val="523B675E"/>
    <w:multiLevelType w:val="multilevel"/>
    <w:tmpl w:val="B21C5730"/>
    <w:lvl w:ilvl="0">
      <w:start w:val="3"/>
      <w:numFmt w:val="decimal"/>
      <w:lvlText w:val="%1"/>
      <w:lvlJc w:val="left"/>
      <w:pPr>
        <w:ind w:left="360" w:hanging="360"/>
      </w:pPr>
      <w:rPr>
        <w:rFonts w:cs="Arial" w:hint="default"/>
        <w:b/>
        <w:i w:val="0"/>
        <w:color w:val="993366"/>
        <w:u w:val="none"/>
      </w:rPr>
    </w:lvl>
    <w:lvl w:ilvl="1">
      <w:start w:val="1"/>
      <w:numFmt w:val="decimal"/>
      <w:lvlText w:val="%1.%2"/>
      <w:lvlJc w:val="left"/>
      <w:pPr>
        <w:ind w:left="1080" w:hanging="360"/>
      </w:pPr>
      <w:rPr>
        <w:rFonts w:cs="Arial" w:hint="default"/>
        <w:b/>
        <w:i w:val="0"/>
        <w:color w:val="993366"/>
        <w:u w:val="none"/>
      </w:rPr>
    </w:lvl>
    <w:lvl w:ilvl="2">
      <w:start w:val="1"/>
      <w:numFmt w:val="decimal"/>
      <w:lvlText w:val="%1.%2.%3"/>
      <w:lvlJc w:val="left"/>
      <w:pPr>
        <w:ind w:left="2160" w:hanging="720"/>
      </w:pPr>
      <w:rPr>
        <w:rFonts w:cs="Arial" w:hint="default"/>
        <w:b/>
        <w:i w:val="0"/>
        <w:color w:val="993366"/>
        <w:u w:val="none"/>
      </w:rPr>
    </w:lvl>
    <w:lvl w:ilvl="3">
      <w:start w:val="1"/>
      <w:numFmt w:val="decimal"/>
      <w:lvlText w:val="%1.%2.%3.%4"/>
      <w:lvlJc w:val="left"/>
      <w:pPr>
        <w:ind w:left="2880" w:hanging="720"/>
      </w:pPr>
      <w:rPr>
        <w:rFonts w:cs="Arial" w:hint="default"/>
        <w:b/>
        <w:i w:val="0"/>
        <w:color w:val="993366"/>
        <w:u w:val="none"/>
      </w:rPr>
    </w:lvl>
    <w:lvl w:ilvl="4">
      <w:start w:val="1"/>
      <w:numFmt w:val="decimal"/>
      <w:lvlText w:val="%1.%2.%3.%4.%5"/>
      <w:lvlJc w:val="left"/>
      <w:pPr>
        <w:ind w:left="3960" w:hanging="1080"/>
      </w:pPr>
      <w:rPr>
        <w:rFonts w:cs="Arial" w:hint="default"/>
        <w:b/>
        <w:i w:val="0"/>
        <w:color w:val="993366"/>
        <w:u w:val="none"/>
      </w:rPr>
    </w:lvl>
    <w:lvl w:ilvl="5">
      <w:start w:val="1"/>
      <w:numFmt w:val="decimal"/>
      <w:lvlText w:val="%1.%2.%3.%4.%5.%6"/>
      <w:lvlJc w:val="left"/>
      <w:pPr>
        <w:ind w:left="5040" w:hanging="1440"/>
      </w:pPr>
      <w:rPr>
        <w:rFonts w:cs="Arial" w:hint="default"/>
        <w:b/>
        <w:i w:val="0"/>
        <w:color w:val="993366"/>
        <w:u w:val="none"/>
      </w:rPr>
    </w:lvl>
    <w:lvl w:ilvl="6">
      <w:start w:val="1"/>
      <w:numFmt w:val="decimal"/>
      <w:lvlText w:val="%1.%2.%3.%4.%5.%6.%7"/>
      <w:lvlJc w:val="left"/>
      <w:pPr>
        <w:ind w:left="5760" w:hanging="1440"/>
      </w:pPr>
      <w:rPr>
        <w:rFonts w:cs="Arial" w:hint="default"/>
        <w:b/>
        <w:i w:val="0"/>
        <w:color w:val="993366"/>
        <w:u w:val="none"/>
      </w:rPr>
    </w:lvl>
    <w:lvl w:ilvl="7">
      <w:start w:val="1"/>
      <w:numFmt w:val="decimal"/>
      <w:lvlText w:val="%1.%2.%3.%4.%5.%6.%7.%8"/>
      <w:lvlJc w:val="left"/>
      <w:pPr>
        <w:ind w:left="6840" w:hanging="1800"/>
      </w:pPr>
      <w:rPr>
        <w:rFonts w:cs="Arial" w:hint="default"/>
        <w:b/>
        <w:i w:val="0"/>
        <w:color w:val="993366"/>
        <w:u w:val="none"/>
      </w:rPr>
    </w:lvl>
    <w:lvl w:ilvl="8">
      <w:start w:val="1"/>
      <w:numFmt w:val="decimal"/>
      <w:lvlText w:val="%1.%2.%3.%4.%5.%6.%7.%8.%9"/>
      <w:lvlJc w:val="left"/>
      <w:pPr>
        <w:ind w:left="7560" w:hanging="1800"/>
      </w:pPr>
      <w:rPr>
        <w:rFonts w:cs="Arial" w:hint="default"/>
        <w:b/>
        <w:i w:val="0"/>
        <w:color w:val="993366"/>
        <w:u w:val="none"/>
      </w:rPr>
    </w:lvl>
  </w:abstractNum>
  <w:abstractNum w:abstractNumId="26">
    <w:nsid w:val="52403342"/>
    <w:multiLevelType w:val="hybridMultilevel"/>
    <w:tmpl w:val="5D2E1D7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54741C96"/>
    <w:multiLevelType w:val="hybridMultilevel"/>
    <w:tmpl w:val="3AD68C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73B3B48"/>
    <w:multiLevelType w:val="hybridMultilevel"/>
    <w:tmpl w:val="10CEF5D6"/>
    <w:lvl w:ilvl="0" w:tplc="880E1662">
      <w:start w:val="1"/>
      <w:numFmt w:val="decimal"/>
      <w:lvlText w:val="%1."/>
      <w:lvlJc w:val="left"/>
      <w:pPr>
        <w:ind w:left="720" w:hanging="360"/>
      </w:pPr>
      <w:rPr>
        <w:rFonts w:hint="default"/>
        <w:i/>
        <w:sz w:val="3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64A31554"/>
    <w:multiLevelType w:val="hybridMultilevel"/>
    <w:tmpl w:val="E5BAABF2"/>
    <w:lvl w:ilvl="0" w:tplc="78D4D7D8">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5582E3A"/>
    <w:multiLevelType w:val="multilevel"/>
    <w:tmpl w:val="BE9E6D9E"/>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8915841"/>
    <w:multiLevelType w:val="hybridMultilevel"/>
    <w:tmpl w:val="86500D00"/>
    <w:lvl w:ilvl="0" w:tplc="7564F318">
      <w:numFmt w:val="bullet"/>
      <w:lvlText w:val="-"/>
      <w:lvlJc w:val="left"/>
      <w:pPr>
        <w:ind w:left="720" w:hanging="360"/>
      </w:pPr>
      <w:rPr>
        <w:rFonts w:ascii="Calibri" w:eastAsia="Calibri"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697211C7"/>
    <w:multiLevelType w:val="hybridMultilevel"/>
    <w:tmpl w:val="F79A852C"/>
    <w:lvl w:ilvl="0" w:tplc="2C0A000D">
      <w:start w:val="1"/>
      <w:numFmt w:val="bullet"/>
      <w:lvlText w:val=""/>
      <w:lvlJc w:val="left"/>
      <w:pPr>
        <w:ind w:left="1423" w:hanging="360"/>
      </w:pPr>
      <w:rPr>
        <w:rFonts w:ascii="Wingdings" w:hAnsi="Wingdings" w:hint="default"/>
      </w:rPr>
    </w:lvl>
    <w:lvl w:ilvl="1" w:tplc="2C0A0003" w:tentative="1">
      <w:start w:val="1"/>
      <w:numFmt w:val="bullet"/>
      <w:lvlText w:val="o"/>
      <w:lvlJc w:val="left"/>
      <w:pPr>
        <w:ind w:left="2143" w:hanging="360"/>
      </w:pPr>
      <w:rPr>
        <w:rFonts w:ascii="Courier New" w:hAnsi="Courier New" w:cs="Courier New" w:hint="default"/>
      </w:rPr>
    </w:lvl>
    <w:lvl w:ilvl="2" w:tplc="2C0A0005" w:tentative="1">
      <w:start w:val="1"/>
      <w:numFmt w:val="bullet"/>
      <w:lvlText w:val=""/>
      <w:lvlJc w:val="left"/>
      <w:pPr>
        <w:ind w:left="2863" w:hanging="360"/>
      </w:pPr>
      <w:rPr>
        <w:rFonts w:ascii="Wingdings" w:hAnsi="Wingdings" w:hint="default"/>
      </w:rPr>
    </w:lvl>
    <w:lvl w:ilvl="3" w:tplc="2C0A0001" w:tentative="1">
      <w:start w:val="1"/>
      <w:numFmt w:val="bullet"/>
      <w:lvlText w:val=""/>
      <w:lvlJc w:val="left"/>
      <w:pPr>
        <w:ind w:left="3583" w:hanging="360"/>
      </w:pPr>
      <w:rPr>
        <w:rFonts w:ascii="Symbol" w:hAnsi="Symbol" w:hint="default"/>
      </w:rPr>
    </w:lvl>
    <w:lvl w:ilvl="4" w:tplc="2C0A0003" w:tentative="1">
      <w:start w:val="1"/>
      <w:numFmt w:val="bullet"/>
      <w:lvlText w:val="o"/>
      <w:lvlJc w:val="left"/>
      <w:pPr>
        <w:ind w:left="4303" w:hanging="360"/>
      </w:pPr>
      <w:rPr>
        <w:rFonts w:ascii="Courier New" w:hAnsi="Courier New" w:cs="Courier New" w:hint="default"/>
      </w:rPr>
    </w:lvl>
    <w:lvl w:ilvl="5" w:tplc="2C0A0005" w:tentative="1">
      <w:start w:val="1"/>
      <w:numFmt w:val="bullet"/>
      <w:lvlText w:val=""/>
      <w:lvlJc w:val="left"/>
      <w:pPr>
        <w:ind w:left="5023" w:hanging="360"/>
      </w:pPr>
      <w:rPr>
        <w:rFonts w:ascii="Wingdings" w:hAnsi="Wingdings" w:hint="default"/>
      </w:rPr>
    </w:lvl>
    <w:lvl w:ilvl="6" w:tplc="2C0A0001" w:tentative="1">
      <w:start w:val="1"/>
      <w:numFmt w:val="bullet"/>
      <w:lvlText w:val=""/>
      <w:lvlJc w:val="left"/>
      <w:pPr>
        <w:ind w:left="5743" w:hanging="360"/>
      </w:pPr>
      <w:rPr>
        <w:rFonts w:ascii="Symbol" w:hAnsi="Symbol" w:hint="default"/>
      </w:rPr>
    </w:lvl>
    <w:lvl w:ilvl="7" w:tplc="2C0A0003" w:tentative="1">
      <w:start w:val="1"/>
      <w:numFmt w:val="bullet"/>
      <w:lvlText w:val="o"/>
      <w:lvlJc w:val="left"/>
      <w:pPr>
        <w:ind w:left="6463" w:hanging="360"/>
      </w:pPr>
      <w:rPr>
        <w:rFonts w:ascii="Courier New" w:hAnsi="Courier New" w:cs="Courier New" w:hint="default"/>
      </w:rPr>
    </w:lvl>
    <w:lvl w:ilvl="8" w:tplc="2C0A0005" w:tentative="1">
      <w:start w:val="1"/>
      <w:numFmt w:val="bullet"/>
      <w:lvlText w:val=""/>
      <w:lvlJc w:val="left"/>
      <w:pPr>
        <w:ind w:left="7183" w:hanging="360"/>
      </w:pPr>
      <w:rPr>
        <w:rFonts w:ascii="Wingdings" w:hAnsi="Wingdings" w:hint="default"/>
      </w:rPr>
    </w:lvl>
  </w:abstractNum>
  <w:abstractNum w:abstractNumId="33">
    <w:nsid w:val="6A5A45E4"/>
    <w:multiLevelType w:val="hybridMultilevel"/>
    <w:tmpl w:val="C0728480"/>
    <w:lvl w:ilvl="0" w:tplc="395860BE">
      <w:start w:val="3"/>
      <w:numFmt w:val="bullet"/>
      <w:lvlText w:val="-"/>
      <w:lvlJc w:val="left"/>
      <w:pPr>
        <w:ind w:left="720" w:hanging="360"/>
      </w:pPr>
      <w:rPr>
        <w:rFonts w:ascii="Calibri" w:eastAsia="Calibri"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6CB93D21"/>
    <w:multiLevelType w:val="multilevel"/>
    <w:tmpl w:val="BE9E6D9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ED3760F"/>
    <w:multiLevelType w:val="hybridMultilevel"/>
    <w:tmpl w:val="BC3AB686"/>
    <w:lvl w:ilvl="0" w:tplc="DDCC6364">
      <w:start w:val="1"/>
      <w:numFmt w:val="lowerLetter"/>
      <w:lvlText w:val="%1."/>
      <w:lvlJc w:val="left"/>
      <w:pPr>
        <w:ind w:left="720" w:hanging="360"/>
      </w:pPr>
      <w:rPr>
        <w:rFonts w:hint="default"/>
        <w:b/>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72673099"/>
    <w:multiLevelType w:val="multilevel"/>
    <w:tmpl w:val="161A4C7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800748A"/>
    <w:multiLevelType w:val="hybridMultilevel"/>
    <w:tmpl w:val="6A8E341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8">
    <w:nsid w:val="78AC4355"/>
    <w:multiLevelType w:val="hybridMultilevel"/>
    <w:tmpl w:val="88A2169E"/>
    <w:lvl w:ilvl="0" w:tplc="252C9484">
      <w:start w:val="1"/>
      <w:numFmt w:val="lowerLetter"/>
      <w:lvlText w:val="%1."/>
      <w:lvlJc w:val="left"/>
      <w:pPr>
        <w:ind w:left="1428" w:hanging="360"/>
      </w:pPr>
      <w:rPr>
        <w:rFonts w:hint="default"/>
        <w:sz w:val="24"/>
        <w:szCs w:val="24"/>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9">
    <w:nsid w:val="799105F3"/>
    <w:multiLevelType w:val="hybridMultilevel"/>
    <w:tmpl w:val="7818CC7C"/>
    <w:lvl w:ilvl="0" w:tplc="9992033C">
      <w:start w:val="3"/>
      <w:numFmt w:val="bullet"/>
      <w:lvlText w:val=""/>
      <w:lvlJc w:val="left"/>
      <w:pPr>
        <w:ind w:left="720" w:hanging="360"/>
      </w:pPr>
      <w:rPr>
        <w:rFonts w:ascii="Symbol" w:eastAsia="Calibri" w:hAnsi="Symbol"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7A9E580F"/>
    <w:multiLevelType w:val="hybridMultilevel"/>
    <w:tmpl w:val="B12670B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7C5221B9"/>
    <w:multiLevelType w:val="hybridMultilevel"/>
    <w:tmpl w:val="4CD02524"/>
    <w:lvl w:ilvl="0" w:tplc="A1E2F616">
      <w:start w:val="1"/>
      <w:numFmt w:val="bullet"/>
      <w:lvlText w:val="-"/>
      <w:lvlJc w:val="left"/>
      <w:pPr>
        <w:ind w:left="1080" w:hanging="360"/>
      </w:pPr>
      <w:rPr>
        <w:rFonts w:ascii="Calibri" w:eastAsia="Calibr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2">
    <w:nsid w:val="7D127E9F"/>
    <w:multiLevelType w:val="multilevel"/>
    <w:tmpl w:val="BE9E6D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F8F6EAA"/>
    <w:multiLevelType w:val="hybridMultilevel"/>
    <w:tmpl w:val="88A2169E"/>
    <w:lvl w:ilvl="0" w:tplc="252C9484">
      <w:start w:val="1"/>
      <w:numFmt w:val="lowerLetter"/>
      <w:lvlText w:val="%1."/>
      <w:lvlJc w:val="left"/>
      <w:pPr>
        <w:ind w:left="1428" w:hanging="360"/>
      </w:pPr>
      <w:rPr>
        <w:rFonts w:hint="default"/>
        <w:sz w:val="24"/>
        <w:szCs w:val="24"/>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num w:numId="1">
    <w:abstractNumId w:val="39"/>
  </w:num>
  <w:num w:numId="2">
    <w:abstractNumId w:val="28"/>
  </w:num>
  <w:num w:numId="3">
    <w:abstractNumId w:val="19"/>
  </w:num>
  <w:num w:numId="4">
    <w:abstractNumId w:val="0"/>
  </w:num>
  <w:num w:numId="5">
    <w:abstractNumId w:val="7"/>
  </w:num>
  <w:num w:numId="6">
    <w:abstractNumId w:val="16"/>
  </w:num>
  <w:num w:numId="7">
    <w:abstractNumId w:val="23"/>
  </w:num>
  <w:num w:numId="8">
    <w:abstractNumId w:val="33"/>
  </w:num>
  <w:num w:numId="9">
    <w:abstractNumId w:val="11"/>
  </w:num>
  <w:num w:numId="10">
    <w:abstractNumId w:val="17"/>
  </w:num>
  <w:num w:numId="11">
    <w:abstractNumId w:val="41"/>
  </w:num>
  <w:num w:numId="12">
    <w:abstractNumId w:val="3"/>
  </w:num>
  <w:num w:numId="13">
    <w:abstractNumId w:val="13"/>
  </w:num>
  <w:num w:numId="14">
    <w:abstractNumId w:val="42"/>
  </w:num>
  <w:num w:numId="15">
    <w:abstractNumId w:val="34"/>
  </w:num>
  <w:num w:numId="16">
    <w:abstractNumId w:val="37"/>
  </w:num>
  <w:num w:numId="17">
    <w:abstractNumId w:val="5"/>
  </w:num>
  <w:num w:numId="18">
    <w:abstractNumId w:val="38"/>
  </w:num>
  <w:num w:numId="19">
    <w:abstractNumId w:val="24"/>
  </w:num>
  <w:num w:numId="20">
    <w:abstractNumId w:val="43"/>
  </w:num>
  <w:num w:numId="21">
    <w:abstractNumId w:val="30"/>
  </w:num>
  <w:num w:numId="22">
    <w:abstractNumId w:val="27"/>
  </w:num>
  <w:num w:numId="23">
    <w:abstractNumId w:val="4"/>
  </w:num>
  <w:num w:numId="24">
    <w:abstractNumId w:val="26"/>
  </w:num>
  <w:num w:numId="25">
    <w:abstractNumId w:val="1"/>
  </w:num>
  <w:num w:numId="26">
    <w:abstractNumId w:val="14"/>
  </w:num>
  <w:num w:numId="27">
    <w:abstractNumId w:val="15"/>
  </w:num>
  <w:num w:numId="28">
    <w:abstractNumId w:val="32"/>
  </w:num>
  <w:num w:numId="29">
    <w:abstractNumId w:val="35"/>
  </w:num>
  <w:num w:numId="30">
    <w:abstractNumId w:val="8"/>
  </w:num>
  <w:num w:numId="31">
    <w:abstractNumId w:val="29"/>
  </w:num>
  <w:num w:numId="32">
    <w:abstractNumId w:val="18"/>
  </w:num>
  <w:num w:numId="33">
    <w:abstractNumId w:val="31"/>
  </w:num>
  <w:num w:numId="34">
    <w:abstractNumId w:val="6"/>
  </w:num>
  <w:num w:numId="35">
    <w:abstractNumId w:val="12"/>
  </w:num>
  <w:num w:numId="36">
    <w:abstractNumId w:val="36"/>
  </w:num>
  <w:num w:numId="37">
    <w:abstractNumId w:val="40"/>
  </w:num>
  <w:num w:numId="38">
    <w:abstractNumId w:val="25"/>
  </w:num>
  <w:num w:numId="39">
    <w:abstractNumId w:val="20"/>
  </w:num>
  <w:num w:numId="40">
    <w:abstractNumId w:val="21"/>
  </w:num>
  <w:num w:numId="41">
    <w:abstractNumId w:val="10"/>
  </w:num>
  <w:num w:numId="42">
    <w:abstractNumId w:val="9"/>
  </w:num>
  <w:num w:numId="43">
    <w:abstractNumId w:val="22"/>
  </w:num>
  <w:num w:numId="4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2051" fillcolor="none [3212]" stroke="f">
      <v:fill color="none [3212]"/>
      <v:stroke on="f"/>
      <o:colormenu v:ext="edit" strokecolor="red"/>
    </o:shapedefaults>
    <o:shapelayout v:ext="edit">
      <o:idmap v:ext="edit" data="2"/>
    </o:shapelayout>
  </w:hdrShapeDefaults>
  <w:footnotePr>
    <w:footnote w:id="-1"/>
    <w:footnote w:id="0"/>
  </w:footnotePr>
  <w:endnotePr>
    <w:endnote w:id="-1"/>
    <w:endnote w:id="0"/>
  </w:endnotePr>
  <w:compat/>
  <w:rsids>
    <w:rsidRoot w:val="00147107"/>
    <w:rsid w:val="00004947"/>
    <w:rsid w:val="00004BE4"/>
    <w:rsid w:val="00020A47"/>
    <w:rsid w:val="000243E9"/>
    <w:rsid w:val="00034E94"/>
    <w:rsid w:val="00037D62"/>
    <w:rsid w:val="00057065"/>
    <w:rsid w:val="00065489"/>
    <w:rsid w:val="00067D48"/>
    <w:rsid w:val="00075AC5"/>
    <w:rsid w:val="00091E4C"/>
    <w:rsid w:val="00096947"/>
    <w:rsid w:val="000B7826"/>
    <w:rsid w:val="000D6F0F"/>
    <w:rsid w:val="000F3A8C"/>
    <w:rsid w:val="000F59DA"/>
    <w:rsid w:val="00102553"/>
    <w:rsid w:val="001067F2"/>
    <w:rsid w:val="0010716C"/>
    <w:rsid w:val="00113779"/>
    <w:rsid w:val="00113F0D"/>
    <w:rsid w:val="001211A8"/>
    <w:rsid w:val="001249EE"/>
    <w:rsid w:val="00136D2A"/>
    <w:rsid w:val="00141053"/>
    <w:rsid w:val="00147107"/>
    <w:rsid w:val="00155181"/>
    <w:rsid w:val="00161364"/>
    <w:rsid w:val="00172D43"/>
    <w:rsid w:val="00174301"/>
    <w:rsid w:val="00197CB0"/>
    <w:rsid w:val="001D057C"/>
    <w:rsid w:val="001D6F89"/>
    <w:rsid w:val="002001B1"/>
    <w:rsid w:val="00205904"/>
    <w:rsid w:val="00205A1A"/>
    <w:rsid w:val="00213993"/>
    <w:rsid w:val="002235EB"/>
    <w:rsid w:val="00240AA4"/>
    <w:rsid w:val="0024550A"/>
    <w:rsid w:val="00253C55"/>
    <w:rsid w:val="00260A57"/>
    <w:rsid w:val="00264B41"/>
    <w:rsid w:val="002751CB"/>
    <w:rsid w:val="002843F1"/>
    <w:rsid w:val="00297EA5"/>
    <w:rsid w:val="002A1C07"/>
    <w:rsid w:val="002C0F12"/>
    <w:rsid w:val="002D04AC"/>
    <w:rsid w:val="002D5A08"/>
    <w:rsid w:val="002F6D95"/>
    <w:rsid w:val="00333461"/>
    <w:rsid w:val="00333563"/>
    <w:rsid w:val="00335550"/>
    <w:rsid w:val="00341F93"/>
    <w:rsid w:val="00355A9C"/>
    <w:rsid w:val="0036080C"/>
    <w:rsid w:val="00371B57"/>
    <w:rsid w:val="003834AB"/>
    <w:rsid w:val="00383ABA"/>
    <w:rsid w:val="00397B7F"/>
    <w:rsid w:val="003A3DD1"/>
    <w:rsid w:val="003B34EF"/>
    <w:rsid w:val="003E02BA"/>
    <w:rsid w:val="003E104C"/>
    <w:rsid w:val="003E7E8B"/>
    <w:rsid w:val="004061E8"/>
    <w:rsid w:val="00415B59"/>
    <w:rsid w:val="004167B7"/>
    <w:rsid w:val="0041737E"/>
    <w:rsid w:val="00420870"/>
    <w:rsid w:val="0042207D"/>
    <w:rsid w:val="004312F6"/>
    <w:rsid w:val="00435F73"/>
    <w:rsid w:val="00440A74"/>
    <w:rsid w:val="00445871"/>
    <w:rsid w:val="0045123A"/>
    <w:rsid w:val="00452BD4"/>
    <w:rsid w:val="00460D9B"/>
    <w:rsid w:val="004617D4"/>
    <w:rsid w:val="00462632"/>
    <w:rsid w:val="00482324"/>
    <w:rsid w:val="00485789"/>
    <w:rsid w:val="004B627E"/>
    <w:rsid w:val="004C3233"/>
    <w:rsid w:val="004C3661"/>
    <w:rsid w:val="004C5F36"/>
    <w:rsid w:val="004E001D"/>
    <w:rsid w:val="004E1646"/>
    <w:rsid w:val="005005EE"/>
    <w:rsid w:val="00513DA5"/>
    <w:rsid w:val="00515001"/>
    <w:rsid w:val="00522915"/>
    <w:rsid w:val="005356FA"/>
    <w:rsid w:val="00537245"/>
    <w:rsid w:val="005E171D"/>
    <w:rsid w:val="005E652F"/>
    <w:rsid w:val="005F4C5C"/>
    <w:rsid w:val="00605294"/>
    <w:rsid w:val="0062079C"/>
    <w:rsid w:val="0063151C"/>
    <w:rsid w:val="00654DD9"/>
    <w:rsid w:val="00655967"/>
    <w:rsid w:val="00665C40"/>
    <w:rsid w:val="006670FA"/>
    <w:rsid w:val="00671B1E"/>
    <w:rsid w:val="0067705A"/>
    <w:rsid w:val="00691022"/>
    <w:rsid w:val="006B24A5"/>
    <w:rsid w:val="006B3CBC"/>
    <w:rsid w:val="006C7DAC"/>
    <w:rsid w:val="006D6FA8"/>
    <w:rsid w:val="0071176E"/>
    <w:rsid w:val="00735627"/>
    <w:rsid w:val="007631BE"/>
    <w:rsid w:val="00765ACC"/>
    <w:rsid w:val="00770307"/>
    <w:rsid w:val="00775E90"/>
    <w:rsid w:val="007832D8"/>
    <w:rsid w:val="00783443"/>
    <w:rsid w:val="00786EEB"/>
    <w:rsid w:val="007E30F7"/>
    <w:rsid w:val="007E32B9"/>
    <w:rsid w:val="007F0616"/>
    <w:rsid w:val="00811471"/>
    <w:rsid w:val="00826E49"/>
    <w:rsid w:val="00832C1E"/>
    <w:rsid w:val="00864747"/>
    <w:rsid w:val="008679DB"/>
    <w:rsid w:val="0087317D"/>
    <w:rsid w:val="00877212"/>
    <w:rsid w:val="00893D9B"/>
    <w:rsid w:val="008959E8"/>
    <w:rsid w:val="008D0B94"/>
    <w:rsid w:val="008D5A3C"/>
    <w:rsid w:val="008D5CDB"/>
    <w:rsid w:val="008F54E7"/>
    <w:rsid w:val="00900168"/>
    <w:rsid w:val="00915357"/>
    <w:rsid w:val="00921FAA"/>
    <w:rsid w:val="00922335"/>
    <w:rsid w:val="00927745"/>
    <w:rsid w:val="00931099"/>
    <w:rsid w:val="00952A1E"/>
    <w:rsid w:val="00954049"/>
    <w:rsid w:val="00955578"/>
    <w:rsid w:val="0096085A"/>
    <w:rsid w:val="00964809"/>
    <w:rsid w:val="009674C0"/>
    <w:rsid w:val="00970D76"/>
    <w:rsid w:val="00973708"/>
    <w:rsid w:val="009C0357"/>
    <w:rsid w:val="009E4CCC"/>
    <w:rsid w:val="009F09EB"/>
    <w:rsid w:val="00A1163C"/>
    <w:rsid w:val="00A156C0"/>
    <w:rsid w:val="00A21DD3"/>
    <w:rsid w:val="00A2274A"/>
    <w:rsid w:val="00A2286E"/>
    <w:rsid w:val="00A47C38"/>
    <w:rsid w:val="00A60596"/>
    <w:rsid w:val="00A63897"/>
    <w:rsid w:val="00A66251"/>
    <w:rsid w:val="00A816FE"/>
    <w:rsid w:val="00A82B57"/>
    <w:rsid w:val="00A862D8"/>
    <w:rsid w:val="00A908AE"/>
    <w:rsid w:val="00A944AB"/>
    <w:rsid w:val="00AD366E"/>
    <w:rsid w:val="00AD67F4"/>
    <w:rsid w:val="00AE2C7D"/>
    <w:rsid w:val="00AE40F0"/>
    <w:rsid w:val="00AF0889"/>
    <w:rsid w:val="00B03A85"/>
    <w:rsid w:val="00B04945"/>
    <w:rsid w:val="00B0677F"/>
    <w:rsid w:val="00B06C98"/>
    <w:rsid w:val="00B20CDB"/>
    <w:rsid w:val="00B20E40"/>
    <w:rsid w:val="00B35EC6"/>
    <w:rsid w:val="00B52AC0"/>
    <w:rsid w:val="00B67828"/>
    <w:rsid w:val="00B7032F"/>
    <w:rsid w:val="00B72D73"/>
    <w:rsid w:val="00B75064"/>
    <w:rsid w:val="00B77DE5"/>
    <w:rsid w:val="00B8149D"/>
    <w:rsid w:val="00B8748E"/>
    <w:rsid w:val="00B93787"/>
    <w:rsid w:val="00BA38B7"/>
    <w:rsid w:val="00BB6D4D"/>
    <w:rsid w:val="00BC3EB8"/>
    <w:rsid w:val="00BF3CA5"/>
    <w:rsid w:val="00BF4F5F"/>
    <w:rsid w:val="00C069B2"/>
    <w:rsid w:val="00C0774F"/>
    <w:rsid w:val="00C13244"/>
    <w:rsid w:val="00C17C48"/>
    <w:rsid w:val="00C27244"/>
    <w:rsid w:val="00C31EC5"/>
    <w:rsid w:val="00C3572A"/>
    <w:rsid w:val="00C37C18"/>
    <w:rsid w:val="00C44C96"/>
    <w:rsid w:val="00C636C1"/>
    <w:rsid w:val="00C719DA"/>
    <w:rsid w:val="00C7558A"/>
    <w:rsid w:val="00C82ACF"/>
    <w:rsid w:val="00C94CFD"/>
    <w:rsid w:val="00C95847"/>
    <w:rsid w:val="00CB5342"/>
    <w:rsid w:val="00CC081A"/>
    <w:rsid w:val="00CD6404"/>
    <w:rsid w:val="00CF45AC"/>
    <w:rsid w:val="00CF5F32"/>
    <w:rsid w:val="00CF66DF"/>
    <w:rsid w:val="00D22F35"/>
    <w:rsid w:val="00D30229"/>
    <w:rsid w:val="00D33D2A"/>
    <w:rsid w:val="00D3635E"/>
    <w:rsid w:val="00D41C5F"/>
    <w:rsid w:val="00D61E6D"/>
    <w:rsid w:val="00D65EA4"/>
    <w:rsid w:val="00D75378"/>
    <w:rsid w:val="00D769C0"/>
    <w:rsid w:val="00D94868"/>
    <w:rsid w:val="00DA1DC1"/>
    <w:rsid w:val="00DA3E24"/>
    <w:rsid w:val="00DA729D"/>
    <w:rsid w:val="00DB49D6"/>
    <w:rsid w:val="00DB74DA"/>
    <w:rsid w:val="00DD1ABF"/>
    <w:rsid w:val="00DF40BB"/>
    <w:rsid w:val="00E058C1"/>
    <w:rsid w:val="00E13602"/>
    <w:rsid w:val="00E179DF"/>
    <w:rsid w:val="00E23AB1"/>
    <w:rsid w:val="00E34A0F"/>
    <w:rsid w:val="00E410DB"/>
    <w:rsid w:val="00E60E74"/>
    <w:rsid w:val="00E72A8A"/>
    <w:rsid w:val="00E83BE8"/>
    <w:rsid w:val="00E90269"/>
    <w:rsid w:val="00E971D5"/>
    <w:rsid w:val="00F1224D"/>
    <w:rsid w:val="00F34313"/>
    <w:rsid w:val="00F44E81"/>
    <w:rsid w:val="00F47576"/>
    <w:rsid w:val="00F6610B"/>
    <w:rsid w:val="00F83AE8"/>
    <w:rsid w:val="00F90176"/>
    <w:rsid w:val="00F91F33"/>
    <w:rsid w:val="00F940FC"/>
    <w:rsid w:val="00F96C63"/>
    <w:rsid w:val="00F973FF"/>
    <w:rsid w:val="00FA1F29"/>
    <w:rsid w:val="00FC1172"/>
    <w:rsid w:val="00FC51D8"/>
    <w:rsid w:val="00FC5CF0"/>
    <w:rsid w:val="00FD3AC3"/>
    <w:rsid w:val="00FD7682"/>
    <w:rsid w:val="00FE413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color="none [3212]" stroke="f">
      <v:fill color="none [3212]"/>
      <v:stroke on="f"/>
      <o:colormenu v:ext="edit" strokecolor="red"/>
    </o:shapedefaults>
    <o:shapelayout v:ext="edit">
      <o:idmap v:ext="edit" data="1"/>
      <o:rules v:ext="edit">
        <o:r id="V:Rule12" type="callout" idref="#_x0000_s1184"/>
        <o:r id="V:Rule13" type="connector" idref="#_x0000_s1234"/>
        <o:r id="V:Rule14" type="connector" idref="#_x0000_s1143"/>
        <o:r id="V:Rule15" type="connector" idref="#_x0000_s1144"/>
        <o:r id="V:Rule16" type="connector" idref="#_x0000_s1240"/>
        <o:r id="V:Rule17" type="connector" idref="#_x0000_s1232"/>
        <o:r id="V:Rule18" type="connector" idref="#_x0000_s1236"/>
        <o:r id="V:Rule19" type="connector" idref="#_x0000_s1230"/>
        <o:r id="V:Rule20" type="connector" idref="#_x0000_s1142"/>
        <o:r id="V:Rule21" type="connector" idref="#_x0000_s1237"/>
        <o:r id="V:Rule22" type="connector" idref="#_x0000_s1169"/>
        <o:r id="V:Rule23" type="connector" idref="#_x0000_s11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10B"/>
    <w:pPr>
      <w:spacing w:after="200" w:line="276" w:lineRule="auto"/>
    </w:pPr>
    <w:rPr>
      <w:sz w:val="22"/>
      <w:szCs w:val="22"/>
    </w:rPr>
  </w:style>
  <w:style w:type="paragraph" w:styleId="Ttulo1">
    <w:name w:val="heading 1"/>
    <w:basedOn w:val="Normal"/>
    <w:next w:val="Normal"/>
    <w:link w:val="Ttulo1Car"/>
    <w:uiPriority w:val="9"/>
    <w:qFormat/>
    <w:rsid w:val="000B7826"/>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0B782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0B7826"/>
    <w:pPr>
      <w:keepNext/>
      <w:keepLines/>
      <w:spacing w:before="200" w:after="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471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47107"/>
  </w:style>
  <w:style w:type="paragraph" w:styleId="Piedepgina">
    <w:name w:val="footer"/>
    <w:basedOn w:val="Normal"/>
    <w:link w:val="PiedepginaCar"/>
    <w:uiPriority w:val="99"/>
    <w:unhideWhenUsed/>
    <w:rsid w:val="001471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7107"/>
  </w:style>
  <w:style w:type="paragraph" w:styleId="Textodeglobo">
    <w:name w:val="Balloon Text"/>
    <w:basedOn w:val="Normal"/>
    <w:link w:val="TextodegloboCar"/>
    <w:uiPriority w:val="99"/>
    <w:semiHidden/>
    <w:unhideWhenUsed/>
    <w:rsid w:val="001471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107"/>
    <w:rPr>
      <w:rFonts w:ascii="Tahoma" w:hAnsi="Tahoma" w:cs="Tahoma"/>
      <w:sz w:val="16"/>
      <w:szCs w:val="16"/>
    </w:rPr>
  </w:style>
  <w:style w:type="character" w:styleId="Hipervnculo">
    <w:name w:val="Hyperlink"/>
    <w:basedOn w:val="Fuentedeprrafopredeter"/>
    <w:uiPriority w:val="99"/>
    <w:unhideWhenUsed/>
    <w:rsid w:val="00E179DF"/>
    <w:rPr>
      <w:color w:val="0000FF"/>
      <w:u w:val="single"/>
    </w:rPr>
  </w:style>
  <w:style w:type="paragraph" w:styleId="Prrafodelista">
    <w:name w:val="List Paragraph"/>
    <w:basedOn w:val="Normal"/>
    <w:uiPriority w:val="34"/>
    <w:qFormat/>
    <w:rsid w:val="008D5A3C"/>
    <w:pPr>
      <w:ind w:left="720"/>
      <w:contextualSpacing/>
    </w:pPr>
  </w:style>
  <w:style w:type="character" w:customStyle="1" w:styleId="apple-converted-space">
    <w:name w:val="apple-converted-space"/>
    <w:basedOn w:val="Fuentedeprrafopredeter"/>
    <w:rsid w:val="0042207D"/>
  </w:style>
  <w:style w:type="paragraph" w:styleId="NormalWeb">
    <w:name w:val="Normal (Web)"/>
    <w:basedOn w:val="Normal"/>
    <w:uiPriority w:val="99"/>
    <w:semiHidden/>
    <w:unhideWhenUsed/>
    <w:rsid w:val="00004BE4"/>
    <w:pPr>
      <w:spacing w:before="100" w:beforeAutospacing="1" w:after="100" w:afterAutospacing="1" w:line="240" w:lineRule="auto"/>
    </w:pPr>
    <w:rPr>
      <w:rFonts w:ascii="Times New Roman" w:hAnsi="Times New Roman"/>
      <w:sz w:val="24"/>
      <w:szCs w:val="24"/>
    </w:rPr>
  </w:style>
  <w:style w:type="character" w:customStyle="1" w:styleId="Ttulo1Car">
    <w:name w:val="Título 1 Car"/>
    <w:basedOn w:val="Fuentedeprrafopredeter"/>
    <w:link w:val="Ttulo1"/>
    <w:uiPriority w:val="9"/>
    <w:rsid w:val="000B7826"/>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0B7826"/>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0B7826"/>
    <w:rPr>
      <w:rFonts w:ascii="Cambria" w:eastAsia="Times New Roman" w:hAnsi="Cambria" w:cs="Times New Roman"/>
      <w:b/>
      <w:bCs/>
      <w:color w:val="4F81BD"/>
    </w:rPr>
  </w:style>
  <w:style w:type="paragraph" w:styleId="TtulodeTDC">
    <w:name w:val="TOC Heading"/>
    <w:basedOn w:val="Ttulo1"/>
    <w:next w:val="Normal"/>
    <w:uiPriority w:val="39"/>
    <w:unhideWhenUsed/>
    <w:qFormat/>
    <w:rsid w:val="00172D43"/>
    <w:pPr>
      <w:outlineLvl w:val="9"/>
    </w:pPr>
  </w:style>
  <w:style w:type="paragraph" w:styleId="TDC1">
    <w:name w:val="toc 1"/>
    <w:basedOn w:val="Normal"/>
    <w:next w:val="Normal"/>
    <w:autoRedefine/>
    <w:uiPriority w:val="39"/>
    <w:unhideWhenUsed/>
    <w:rsid w:val="00665C40"/>
    <w:pPr>
      <w:tabs>
        <w:tab w:val="right" w:leader="dot" w:pos="8828"/>
      </w:tabs>
      <w:spacing w:after="100"/>
    </w:pPr>
    <w:rPr>
      <w:rFonts w:cs="Calibri"/>
      <w:b/>
      <w:i/>
      <w:noProof/>
    </w:rPr>
  </w:style>
  <w:style w:type="paragraph" w:styleId="TDC2">
    <w:name w:val="toc 2"/>
    <w:basedOn w:val="Normal"/>
    <w:next w:val="Normal"/>
    <w:autoRedefine/>
    <w:uiPriority w:val="39"/>
    <w:unhideWhenUsed/>
    <w:rsid w:val="00172D43"/>
    <w:pPr>
      <w:spacing w:after="100"/>
      <w:ind w:left="220"/>
    </w:pPr>
  </w:style>
  <w:style w:type="paragraph" w:styleId="TDC3">
    <w:name w:val="toc 3"/>
    <w:basedOn w:val="Normal"/>
    <w:next w:val="Normal"/>
    <w:autoRedefine/>
    <w:uiPriority w:val="39"/>
    <w:unhideWhenUsed/>
    <w:rsid w:val="00172D43"/>
    <w:pPr>
      <w:spacing w:after="100"/>
      <w:ind w:left="440"/>
    </w:pPr>
  </w:style>
  <w:style w:type="character" w:customStyle="1" w:styleId="apple-style-span">
    <w:name w:val="apple-style-span"/>
    <w:basedOn w:val="Fuentedeprrafopredeter"/>
    <w:rsid w:val="00355A9C"/>
    <w:rPr>
      <w:rFonts w:cs="Times New Roman"/>
    </w:rPr>
  </w:style>
  <w:style w:type="paragraph" w:customStyle="1" w:styleId="DefaultText">
    <w:name w:val="Default Text"/>
    <w:basedOn w:val="Normal"/>
    <w:rsid w:val="00F973FF"/>
    <w:pPr>
      <w:autoSpaceDE w:val="0"/>
      <w:autoSpaceDN w:val="0"/>
      <w:adjustRightInd w:val="0"/>
      <w:spacing w:after="0" w:line="240" w:lineRule="auto"/>
    </w:pPr>
    <w:rPr>
      <w:rFonts w:ascii="Arial" w:hAnsi="Arial"/>
      <w:sz w:val="20"/>
      <w:szCs w:val="24"/>
      <w:lang w:val="en-US" w:eastAsia="en-US"/>
    </w:rPr>
  </w:style>
</w:styles>
</file>

<file path=word/webSettings.xml><?xml version="1.0" encoding="utf-8"?>
<w:webSettings xmlns:r="http://schemas.openxmlformats.org/officeDocument/2006/relationships" xmlns:w="http://schemas.openxmlformats.org/wordprocessingml/2006/main">
  <w:divs>
    <w:div w:id="157187205">
      <w:bodyDiv w:val="1"/>
      <w:marLeft w:val="0"/>
      <w:marRight w:val="0"/>
      <w:marTop w:val="0"/>
      <w:marBottom w:val="0"/>
      <w:divBdr>
        <w:top w:val="none" w:sz="0" w:space="0" w:color="auto"/>
        <w:left w:val="none" w:sz="0" w:space="0" w:color="auto"/>
        <w:bottom w:val="none" w:sz="0" w:space="0" w:color="auto"/>
        <w:right w:val="none" w:sz="0" w:space="0" w:color="auto"/>
      </w:divBdr>
    </w:div>
    <w:div w:id="229733028">
      <w:bodyDiv w:val="1"/>
      <w:marLeft w:val="0"/>
      <w:marRight w:val="0"/>
      <w:marTop w:val="0"/>
      <w:marBottom w:val="0"/>
      <w:divBdr>
        <w:top w:val="none" w:sz="0" w:space="0" w:color="auto"/>
        <w:left w:val="none" w:sz="0" w:space="0" w:color="auto"/>
        <w:bottom w:val="none" w:sz="0" w:space="0" w:color="auto"/>
        <w:right w:val="none" w:sz="0" w:space="0" w:color="auto"/>
      </w:divBdr>
      <w:divsChild>
        <w:div w:id="1844853871">
          <w:marLeft w:val="0"/>
          <w:marRight w:val="0"/>
          <w:marTop w:val="0"/>
          <w:marBottom w:val="0"/>
          <w:divBdr>
            <w:top w:val="none" w:sz="0" w:space="0" w:color="auto"/>
            <w:left w:val="none" w:sz="0" w:space="0" w:color="auto"/>
            <w:bottom w:val="none" w:sz="0" w:space="0" w:color="auto"/>
            <w:right w:val="none" w:sz="0" w:space="0" w:color="auto"/>
          </w:divBdr>
        </w:div>
      </w:divsChild>
    </w:div>
    <w:div w:id="400366620">
      <w:bodyDiv w:val="1"/>
      <w:marLeft w:val="0"/>
      <w:marRight w:val="0"/>
      <w:marTop w:val="0"/>
      <w:marBottom w:val="0"/>
      <w:divBdr>
        <w:top w:val="none" w:sz="0" w:space="0" w:color="auto"/>
        <w:left w:val="none" w:sz="0" w:space="0" w:color="auto"/>
        <w:bottom w:val="none" w:sz="0" w:space="0" w:color="auto"/>
        <w:right w:val="none" w:sz="0" w:space="0" w:color="auto"/>
      </w:divBdr>
    </w:div>
    <w:div w:id="447360472">
      <w:bodyDiv w:val="1"/>
      <w:marLeft w:val="0"/>
      <w:marRight w:val="0"/>
      <w:marTop w:val="0"/>
      <w:marBottom w:val="0"/>
      <w:divBdr>
        <w:top w:val="none" w:sz="0" w:space="0" w:color="auto"/>
        <w:left w:val="none" w:sz="0" w:space="0" w:color="auto"/>
        <w:bottom w:val="none" w:sz="0" w:space="0" w:color="auto"/>
        <w:right w:val="none" w:sz="0" w:space="0" w:color="auto"/>
      </w:divBdr>
    </w:div>
    <w:div w:id="1636907888">
      <w:bodyDiv w:val="1"/>
      <w:marLeft w:val="0"/>
      <w:marRight w:val="0"/>
      <w:marTop w:val="0"/>
      <w:marBottom w:val="0"/>
      <w:divBdr>
        <w:top w:val="none" w:sz="0" w:space="0" w:color="auto"/>
        <w:left w:val="none" w:sz="0" w:space="0" w:color="auto"/>
        <w:bottom w:val="none" w:sz="0" w:space="0" w:color="auto"/>
        <w:right w:val="none" w:sz="0" w:space="0" w:color="auto"/>
      </w:divBdr>
    </w:div>
    <w:div w:id="171889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soportevirtual@cimientos.org"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s.wikipedia.org/wiki/Moodle"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imientos.org/conecta2"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mientos.org/conecta2"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imientos.org/conecta2"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soportevirtual@cimiento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19B6B-B603-42AF-AC40-48E9EB254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2161</Words>
  <Characters>11890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14023</CharactersWithSpaces>
  <SharedDoc>false</SharedDoc>
  <HLinks>
    <vt:vector size="108" baseType="variant">
      <vt:variant>
        <vt:i4>1507360</vt:i4>
      </vt:variant>
      <vt:variant>
        <vt:i4>90</vt:i4>
      </vt:variant>
      <vt:variant>
        <vt:i4>0</vt:i4>
      </vt:variant>
      <vt:variant>
        <vt:i4>5</vt:i4>
      </vt:variant>
      <vt:variant>
        <vt:lpwstr>mailto:soportevirtual@cimientos.org</vt:lpwstr>
      </vt:variant>
      <vt:variant>
        <vt:lpwstr/>
      </vt:variant>
      <vt:variant>
        <vt:i4>1507360</vt:i4>
      </vt:variant>
      <vt:variant>
        <vt:i4>87</vt:i4>
      </vt:variant>
      <vt:variant>
        <vt:i4>0</vt:i4>
      </vt:variant>
      <vt:variant>
        <vt:i4>5</vt:i4>
      </vt:variant>
      <vt:variant>
        <vt:lpwstr>mailto:soportevirtual@cimientos.org</vt:lpwstr>
      </vt:variant>
      <vt:variant>
        <vt:lpwstr/>
      </vt:variant>
      <vt:variant>
        <vt:i4>4194396</vt:i4>
      </vt:variant>
      <vt:variant>
        <vt:i4>84</vt:i4>
      </vt:variant>
      <vt:variant>
        <vt:i4>0</vt:i4>
      </vt:variant>
      <vt:variant>
        <vt:i4>5</vt:i4>
      </vt:variant>
      <vt:variant>
        <vt:lpwstr>http://www.cimientos.org/conecta2</vt:lpwstr>
      </vt:variant>
      <vt:variant>
        <vt:lpwstr/>
      </vt:variant>
      <vt:variant>
        <vt:i4>4194396</vt:i4>
      </vt:variant>
      <vt:variant>
        <vt:i4>81</vt:i4>
      </vt:variant>
      <vt:variant>
        <vt:i4>0</vt:i4>
      </vt:variant>
      <vt:variant>
        <vt:i4>5</vt:i4>
      </vt:variant>
      <vt:variant>
        <vt:lpwstr>http://www.cimientos.org/conecta2</vt:lpwstr>
      </vt:variant>
      <vt:variant>
        <vt:lpwstr/>
      </vt:variant>
      <vt:variant>
        <vt:i4>7405603</vt:i4>
      </vt:variant>
      <vt:variant>
        <vt:i4>78</vt:i4>
      </vt:variant>
      <vt:variant>
        <vt:i4>0</vt:i4>
      </vt:variant>
      <vt:variant>
        <vt:i4>5</vt:i4>
      </vt:variant>
      <vt:variant>
        <vt:lpwstr>http://es.wikipedia.org/wiki/Moodle</vt:lpwstr>
      </vt:variant>
      <vt:variant>
        <vt:lpwstr/>
      </vt:variant>
      <vt:variant>
        <vt:i4>4194396</vt:i4>
      </vt:variant>
      <vt:variant>
        <vt:i4>75</vt:i4>
      </vt:variant>
      <vt:variant>
        <vt:i4>0</vt:i4>
      </vt:variant>
      <vt:variant>
        <vt:i4>5</vt:i4>
      </vt:variant>
      <vt:variant>
        <vt:lpwstr>http://www.cimientos.org/conecta2</vt:lpwstr>
      </vt:variant>
      <vt:variant>
        <vt:lpwstr/>
      </vt:variant>
      <vt:variant>
        <vt:i4>1179707</vt:i4>
      </vt:variant>
      <vt:variant>
        <vt:i4>68</vt:i4>
      </vt:variant>
      <vt:variant>
        <vt:i4>0</vt:i4>
      </vt:variant>
      <vt:variant>
        <vt:i4>5</vt:i4>
      </vt:variant>
      <vt:variant>
        <vt:lpwstr/>
      </vt:variant>
      <vt:variant>
        <vt:lpwstr>_Toc361416810</vt:lpwstr>
      </vt:variant>
      <vt:variant>
        <vt:i4>1245243</vt:i4>
      </vt:variant>
      <vt:variant>
        <vt:i4>62</vt:i4>
      </vt:variant>
      <vt:variant>
        <vt:i4>0</vt:i4>
      </vt:variant>
      <vt:variant>
        <vt:i4>5</vt:i4>
      </vt:variant>
      <vt:variant>
        <vt:lpwstr/>
      </vt:variant>
      <vt:variant>
        <vt:lpwstr>_Toc361416809</vt:lpwstr>
      </vt:variant>
      <vt:variant>
        <vt:i4>1245243</vt:i4>
      </vt:variant>
      <vt:variant>
        <vt:i4>56</vt:i4>
      </vt:variant>
      <vt:variant>
        <vt:i4>0</vt:i4>
      </vt:variant>
      <vt:variant>
        <vt:i4>5</vt:i4>
      </vt:variant>
      <vt:variant>
        <vt:lpwstr/>
      </vt:variant>
      <vt:variant>
        <vt:lpwstr>_Toc361416808</vt:lpwstr>
      </vt:variant>
      <vt:variant>
        <vt:i4>1245243</vt:i4>
      </vt:variant>
      <vt:variant>
        <vt:i4>50</vt:i4>
      </vt:variant>
      <vt:variant>
        <vt:i4>0</vt:i4>
      </vt:variant>
      <vt:variant>
        <vt:i4>5</vt:i4>
      </vt:variant>
      <vt:variant>
        <vt:lpwstr/>
      </vt:variant>
      <vt:variant>
        <vt:lpwstr>_Toc361416807</vt:lpwstr>
      </vt:variant>
      <vt:variant>
        <vt:i4>1245243</vt:i4>
      </vt:variant>
      <vt:variant>
        <vt:i4>44</vt:i4>
      </vt:variant>
      <vt:variant>
        <vt:i4>0</vt:i4>
      </vt:variant>
      <vt:variant>
        <vt:i4>5</vt:i4>
      </vt:variant>
      <vt:variant>
        <vt:lpwstr/>
      </vt:variant>
      <vt:variant>
        <vt:lpwstr>_Toc361416806</vt:lpwstr>
      </vt:variant>
      <vt:variant>
        <vt:i4>1245243</vt:i4>
      </vt:variant>
      <vt:variant>
        <vt:i4>38</vt:i4>
      </vt:variant>
      <vt:variant>
        <vt:i4>0</vt:i4>
      </vt:variant>
      <vt:variant>
        <vt:i4>5</vt:i4>
      </vt:variant>
      <vt:variant>
        <vt:lpwstr/>
      </vt:variant>
      <vt:variant>
        <vt:lpwstr>_Toc361416805</vt:lpwstr>
      </vt:variant>
      <vt:variant>
        <vt:i4>1245243</vt:i4>
      </vt:variant>
      <vt:variant>
        <vt:i4>32</vt:i4>
      </vt:variant>
      <vt:variant>
        <vt:i4>0</vt:i4>
      </vt:variant>
      <vt:variant>
        <vt:i4>5</vt:i4>
      </vt:variant>
      <vt:variant>
        <vt:lpwstr/>
      </vt:variant>
      <vt:variant>
        <vt:lpwstr>_Toc361416804</vt:lpwstr>
      </vt:variant>
      <vt:variant>
        <vt:i4>1245243</vt:i4>
      </vt:variant>
      <vt:variant>
        <vt:i4>26</vt:i4>
      </vt:variant>
      <vt:variant>
        <vt:i4>0</vt:i4>
      </vt:variant>
      <vt:variant>
        <vt:i4>5</vt:i4>
      </vt:variant>
      <vt:variant>
        <vt:lpwstr/>
      </vt:variant>
      <vt:variant>
        <vt:lpwstr>_Toc361416803</vt:lpwstr>
      </vt:variant>
      <vt:variant>
        <vt:i4>1245243</vt:i4>
      </vt:variant>
      <vt:variant>
        <vt:i4>20</vt:i4>
      </vt:variant>
      <vt:variant>
        <vt:i4>0</vt:i4>
      </vt:variant>
      <vt:variant>
        <vt:i4>5</vt:i4>
      </vt:variant>
      <vt:variant>
        <vt:lpwstr/>
      </vt:variant>
      <vt:variant>
        <vt:lpwstr>_Toc361416802</vt:lpwstr>
      </vt:variant>
      <vt:variant>
        <vt:i4>1245243</vt:i4>
      </vt:variant>
      <vt:variant>
        <vt:i4>14</vt:i4>
      </vt:variant>
      <vt:variant>
        <vt:i4>0</vt:i4>
      </vt:variant>
      <vt:variant>
        <vt:i4>5</vt:i4>
      </vt:variant>
      <vt:variant>
        <vt:lpwstr/>
      </vt:variant>
      <vt:variant>
        <vt:lpwstr>_Toc361416801</vt:lpwstr>
      </vt:variant>
      <vt:variant>
        <vt:i4>1245243</vt:i4>
      </vt:variant>
      <vt:variant>
        <vt:i4>8</vt:i4>
      </vt:variant>
      <vt:variant>
        <vt:i4>0</vt:i4>
      </vt:variant>
      <vt:variant>
        <vt:i4>5</vt:i4>
      </vt:variant>
      <vt:variant>
        <vt:lpwstr/>
      </vt:variant>
      <vt:variant>
        <vt:lpwstr>_Toc361416800</vt:lpwstr>
      </vt:variant>
      <vt:variant>
        <vt:i4>1703988</vt:i4>
      </vt:variant>
      <vt:variant>
        <vt:i4>2</vt:i4>
      </vt:variant>
      <vt:variant>
        <vt:i4>0</vt:i4>
      </vt:variant>
      <vt:variant>
        <vt:i4>5</vt:i4>
      </vt:variant>
      <vt:variant>
        <vt:lpwstr/>
      </vt:variant>
      <vt:variant>
        <vt:lpwstr>_Toc361416799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MSaieg</dc:creator>
  <cp:lastModifiedBy>Administrador</cp:lastModifiedBy>
  <cp:revision>2</cp:revision>
  <cp:lastPrinted>2012-06-29T15:23:00Z</cp:lastPrinted>
  <dcterms:created xsi:type="dcterms:W3CDTF">2013-07-22T17:34:00Z</dcterms:created>
  <dcterms:modified xsi:type="dcterms:W3CDTF">2013-07-22T17:34:00Z</dcterms:modified>
</cp:coreProperties>
</file>